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5073" w14:textId="77777777" w:rsidR="00883DE1" w:rsidRDefault="00883DE1" w:rsidP="00C63F0F">
      <w:pPr>
        <w:pStyle w:val="Zkladntext"/>
        <w:jc w:val="both"/>
        <w:rPr>
          <w:caps/>
          <w:sz w:val="22"/>
          <w:szCs w:val="22"/>
        </w:rPr>
      </w:pPr>
      <w:r w:rsidRPr="00883DE1">
        <w:rPr>
          <w:caps/>
          <w:sz w:val="22"/>
          <w:szCs w:val="22"/>
        </w:rPr>
        <w:t xml:space="preserve">ŠKOLNÍ ŘÁD – PŘÍLOHA Č.1 </w:t>
      </w:r>
    </w:p>
    <w:p w14:paraId="5D22473E" w14:textId="598B4DB4" w:rsidR="00C63F0F" w:rsidRDefault="00C63F0F" w:rsidP="00C63F0F">
      <w:pPr>
        <w:pStyle w:val="Zkladntext"/>
        <w:jc w:val="both"/>
        <w:rPr>
          <w:caps/>
          <w:sz w:val="22"/>
          <w:szCs w:val="22"/>
        </w:rPr>
      </w:pPr>
      <w:r w:rsidRPr="00883DE1">
        <w:rPr>
          <w:caps/>
          <w:sz w:val="22"/>
          <w:szCs w:val="22"/>
        </w:rPr>
        <w:t>Pravidla pro hodnocení výsledků vzdělávání žáků</w:t>
      </w:r>
    </w:p>
    <w:p w14:paraId="3D1ECEED" w14:textId="5581391A" w:rsidR="0045545A" w:rsidRDefault="0045545A" w:rsidP="0045545A">
      <w:pPr>
        <w:pStyle w:val="Zkladntext"/>
        <w:jc w:val="both"/>
        <w:rPr>
          <w:caps/>
          <w:sz w:val="22"/>
          <w:szCs w:val="22"/>
        </w:rPr>
      </w:pPr>
    </w:p>
    <w:p w14:paraId="295609B5" w14:textId="150DFEB5" w:rsidR="00352B28" w:rsidRPr="00352B28" w:rsidRDefault="00352B28" w:rsidP="0045545A">
      <w:pPr>
        <w:pStyle w:val="Zkladntext"/>
        <w:jc w:val="both"/>
        <w:rPr>
          <w:sz w:val="22"/>
          <w:szCs w:val="22"/>
        </w:rPr>
      </w:pPr>
      <w:r w:rsidRPr="00352B28">
        <w:rPr>
          <w:sz w:val="22"/>
          <w:szCs w:val="22"/>
        </w:rPr>
        <w:t>Obsah</w:t>
      </w:r>
    </w:p>
    <w:p w14:paraId="64BF2C29" w14:textId="292992C9" w:rsidR="00352B28" w:rsidRPr="00352B28" w:rsidRDefault="00352B28" w:rsidP="00352B28">
      <w:pPr>
        <w:pStyle w:val="Zkladntext"/>
        <w:numPr>
          <w:ilvl w:val="0"/>
          <w:numId w:val="14"/>
        </w:numPr>
        <w:jc w:val="both"/>
        <w:rPr>
          <w:b w:val="0"/>
          <w:sz w:val="22"/>
          <w:szCs w:val="22"/>
        </w:rPr>
      </w:pPr>
      <w:r w:rsidRPr="00352B28">
        <w:rPr>
          <w:b w:val="0"/>
          <w:sz w:val="22"/>
          <w:szCs w:val="22"/>
        </w:rPr>
        <w:t>Zásady hodnocení</w:t>
      </w:r>
    </w:p>
    <w:p w14:paraId="4462FF18" w14:textId="494FD3EF" w:rsidR="00352B28" w:rsidRPr="00352B28" w:rsidRDefault="00352B28" w:rsidP="00352B28">
      <w:pPr>
        <w:pStyle w:val="Zkladntext"/>
        <w:numPr>
          <w:ilvl w:val="0"/>
          <w:numId w:val="14"/>
        </w:numPr>
        <w:jc w:val="both"/>
        <w:rPr>
          <w:b w:val="0"/>
          <w:sz w:val="22"/>
          <w:szCs w:val="22"/>
        </w:rPr>
      </w:pPr>
      <w:r w:rsidRPr="00352B28">
        <w:rPr>
          <w:b w:val="0"/>
          <w:sz w:val="22"/>
          <w:szCs w:val="22"/>
        </w:rPr>
        <w:t>Vysvědčení a postup do dalšího ročníku</w:t>
      </w:r>
    </w:p>
    <w:p w14:paraId="24E10CCB" w14:textId="3ED02E78" w:rsidR="00352B28" w:rsidRDefault="00352B28" w:rsidP="00352B28">
      <w:pPr>
        <w:pStyle w:val="Zkladntext"/>
        <w:numPr>
          <w:ilvl w:val="0"/>
          <w:numId w:val="14"/>
        </w:numPr>
        <w:jc w:val="both"/>
        <w:rPr>
          <w:b w:val="0"/>
          <w:sz w:val="22"/>
          <w:szCs w:val="22"/>
        </w:rPr>
      </w:pPr>
      <w:r>
        <w:rPr>
          <w:b w:val="0"/>
          <w:sz w:val="22"/>
          <w:szCs w:val="22"/>
        </w:rPr>
        <w:t>H</w:t>
      </w:r>
      <w:r w:rsidRPr="00352B28">
        <w:rPr>
          <w:b w:val="0"/>
          <w:sz w:val="22"/>
          <w:szCs w:val="22"/>
        </w:rPr>
        <w:t>odnocení chování</w:t>
      </w:r>
    </w:p>
    <w:p w14:paraId="22A8BFBB" w14:textId="5B38265D" w:rsidR="00352B28" w:rsidRDefault="00395E4D" w:rsidP="00352B28">
      <w:pPr>
        <w:pStyle w:val="Zkladntext"/>
        <w:numPr>
          <w:ilvl w:val="0"/>
          <w:numId w:val="14"/>
        </w:numPr>
        <w:jc w:val="both"/>
        <w:rPr>
          <w:b w:val="0"/>
          <w:sz w:val="22"/>
          <w:szCs w:val="22"/>
        </w:rPr>
      </w:pPr>
      <w:r>
        <w:rPr>
          <w:b w:val="0"/>
          <w:sz w:val="22"/>
          <w:szCs w:val="22"/>
        </w:rPr>
        <w:t>Slovní hodnocení</w:t>
      </w:r>
    </w:p>
    <w:p w14:paraId="57632007" w14:textId="1D7EDCFE" w:rsidR="00303596" w:rsidRDefault="00303596" w:rsidP="00352B28">
      <w:pPr>
        <w:pStyle w:val="Zkladntext"/>
        <w:numPr>
          <w:ilvl w:val="0"/>
          <w:numId w:val="14"/>
        </w:numPr>
        <w:jc w:val="both"/>
        <w:rPr>
          <w:b w:val="0"/>
          <w:sz w:val="22"/>
          <w:szCs w:val="22"/>
        </w:rPr>
      </w:pPr>
      <w:r>
        <w:rPr>
          <w:b w:val="0"/>
          <w:sz w:val="22"/>
          <w:szCs w:val="22"/>
        </w:rPr>
        <w:t>Komisionální a opravné zkoušky</w:t>
      </w:r>
    </w:p>
    <w:p w14:paraId="26F0C1E2" w14:textId="301C3239" w:rsidR="004858FF" w:rsidRPr="00352B28" w:rsidRDefault="004858FF" w:rsidP="00352B28">
      <w:pPr>
        <w:pStyle w:val="Zkladntext"/>
        <w:numPr>
          <w:ilvl w:val="0"/>
          <w:numId w:val="14"/>
        </w:numPr>
        <w:jc w:val="both"/>
        <w:rPr>
          <w:b w:val="0"/>
          <w:sz w:val="22"/>
          <w:szCs w:val="22"/>
        </w:rPr>
      </w:pPr>
      <w:r>
        <w:rPr>
          <w:b w:val="0"/>
          <w:sz w:val="22"/>
          <w:szCs w:val="22"/>
        </w:rPr>
        <w:t xml:space="preserve">Hodnocení v předmětu </w:t>
      </w:r>
      <w:r w:rsidR="00C86707">
        <w:rPr>
          <w:b w:val="0"/>
          <w:sz w:val="22"/>
          <w:szCs w:val="22"/>
        </w:rPr>
        <w:t>t</w:t>
      </w:r>
      <w:r>
        <w:rPr>
          <w:b w:val="0"/>
          <w:sz w:val="22"/>
          <w:szCs w:val="22"/>
        </w:rPr>
        <w:t>ělesná výchova</w:t>
      </w:r>
    </w:p>
    <w:p w14:paraId="53169C05" w14:textId="77777777" w:rsidR="00352B28" w:rsidRDefault="00352B28" w:rsidP="00352B28">
      <w:pPr>
        <w:pStyle w:val="Zkladntext"/>
        <w:ind w:left="360"/>
        <w:jc w:val="both"/>
        <w:rPr>
          <w:caps/>
          <w:sz w:val="22"/>
          <w:szCs w:val="22"/>
        </w:rPr>
      </w:pPr>
    </w:p>
    <w:p w14:paraId="7D2C31E7" w14:textId="77777777" w:rsidR="00896A8A" w:rsidRPr="00883DE1" w:rsidRDefault="00896A8A" w:rsidP="00C63F0F">
      <w:pPr>
        <w:pStyle w:val="Zkladntext"/>
        <w:jc w:val="both"/>
        <w:rPr>
          <w:caps/>
          <w:sz w:val="22"/>
          <w:szCs w:val="22"/>
        </w:rPr>
      </w:pPr>
    </w:p>
    <w:p w14:paraId="1A7E9900" w14:textId="52B9FAA9" w:rsidR="00457738" w:rsidRDefault="00457738" w:rsidP="0045545A">
      <w:pPr>
        <w:pStyle w:val="Zkladntext"/>
        <w:numPr>
          <w:ilvl w:val="0"/>
          <w:numId w:val="13"/>
        </w:numPr>
        <w:jc w:val="both"/>
        <w:rPr>
          <w:sz w:val="22"/>
          <w:szCs w:val="22"/>
        </w:rPr>
      </w:pPr>
      <w:r>
        <w:rPr>
          <w:sz w:val="22"/>
          <w:szCs w:val="22"/>
        </w:rPr>
        <w:t xml:space="preserve">Zásady hodnocení </w:t>
      </w:r>
    </w:p>
    <w:p w14:paraId="1FEC1640" w14:textId="77777777" w:rsidR="00896A8A" w:rsidRPr="00896A8A" w:rsidRDefault="00896A8A" w:rsidP="00896A8A">
      <w:pPr>
        <w:ind w:left="360"/>
        <w:jc w:val="both"/>
        <w:rPr>
          <w:sz w:val="22"/>
          <w:szCs w:val="22"/>
        </w:rPr>
      </w:pPr>
    </w:p>
    <w:p w14:paraId="2CF07603" w14:textId="3726EFCF" w:rsidR="00896A8A" w:rsidRPr="00436A59" w:rsidRDefault="00896A8A" w:rsidP="00896A8A">
      <w:pPr>
        <w:jc w:val="both"/>
        <w:rPr>
          <w:sz w:val="22"/>
          <w:szCs w:val="22"/>
        </w:rPr>
      </w:pPr>
      <w:r w:rsidRPr="00896A8A">
        <w:rPr>
          <w:sz w:val="22"/>
          <w:szCs w:val="22"/>
        </w:rPr>
        <w:t xml:space="preserve">Klasifikace je jednou z forem hodnocení, její výsledky se vyjadřují stanovenou stupnicí. Ve výchovně vzdělávacím procesu se uskutečňuje klasifikace průběžná a celková. Průběžná klasifikace se uplatňuje při hodnocení dílčích výsledků a projevů žáka. </w:t>
      </w:r>
      <w:r w:rsidR="001A01ED" w:rsidRPr="00436A59">
        <w:rPr>
          <w:sz w:val="22"/>
          <w:szCs w:val="22"/>
        </w:rPr>
        <w:t xml:space="preserve">Výsledky průběžné klasifikace zapisuje vyučující neprodleně do elektronické žákovské knížky, která je žákovi a jeho rodičům přístupná on-line po zadání přístupových údajů. Tyto </w:t>
      </w:r>
      <w:proofErr w:type="gramStart"/>
      <w:r w:rsidR="001A01ED" w:rsidRPr="00436A59">
        <w:rPr>
          <w:sz w:val="22"/>
          <w:szCs w:val="22"/>
        </w:rPr>
        <w:t>obdrží</w:t>
      </w:r>
      <w:proofErr w:type="gramEnd"/>
      <w:r w:rsidR="001A01ED" w:rsidRPr="00436A59">
        <w:rPr>
          <w:sz w:val="22"/>
          <w:szCs w:val="22"/>
        </w:rPr>
        <w:t xml:space="preserve"> na začátku školního roku od svého třídního učitele.  </w:t>
      </w:r>
      <w:r w:rsidRPr="00436A59">
        <w:rPr>
          <w:sz w:val="22"/>
          <w:szCs w:val="22"/>
        </w:rPr>
        <w:t>Klasifikace souhrnného prospěchu se provádí na konci každého pololetí a není aritmetickým průměrem běžné klasifikace.</w:t>
      </w:r>
    </w:p>
    <w:p w14:paraId="4F0510EA" w14:textId="77777777" w:rsidR="001A01ED" w:rsidRDefault="001A01ED" w:rsidP="00896A8A">
      <w:pPr>
        <w:jc w:val="both"/>
        <w:rPr>
          <w:sz w:val="22"/>
          <w:szCs w:val="22"/>
        </w:rPr>
      </w:pPr>
    </w:p>
    <w:p w14:paraId="63DBCDA5" w14:textId="25153884" w:rsidR="00457738" w:rsidRPr="00896A8A" w:rsidRDefault="00457738" w:rsidP="00896A8A">
      <w:pPr>
        <w:jc w:val="both"/>
        <w:rPr>
          <w:sz w:val="22"/>
          <w:szCs w:val="22"/>
        </w:rPr>
      </w:pPr>
      <w:r w:rsidRPr="00896A8A">
        <w:rPr>
          <w:sz w:val="22"/>
          <w:szCs w:val="22"/>
        </w:rPr>
        <w:t>Hodnocení výsledků vzdělávání žáka na vysvědčení je vyjádřeno klasifikačním stupněm, slovně nebo kombinací obou způsobů. O způsobu hodnocení rozhoduje ředitelka školy se souhlasem školské rady a po projednání v pedagogické radě.</w:t>
      </w:r>
      <w:r w:rsidR="00896A8A" w:rsidRPr="00896A8A">
        <w:rPr>
          <w:sz w:val="22"/>
          <w:szCs w:val="22"/>
        </w:rPr>
        <w:t xml:space="preserve"> Za první pololetí i druhé pololetí vydává škola žákovi vysvědčení. Hodnocení žáků na vysvědčení se provádí </w:t>
      </w:r>
      <w:r w:rsidR="00352B28">
        <w:rPr>
          <w:sz w:val="22"/>
          <w:szCs w:val="22"/>
        </w:rPr>
        <w:t>na prvním stupni číslicí,</w:t>
      </w:r>
      <w:r w:rsidR="00896A8A" w:rsidRPr="00896A8A">
        <w:rPr>
          <w:sz w:val="22"/>
          <w:szCs w:val="22"/>
        </w:rPr>
        <w:t xml:space="preserve"> na druhém stupni slovem</w:t>
      </w:r>
      <w:r w:rsidR="00352B28">
        <w:rPr>
          <w:sz w:val="22"/>
          <w:szCs w:val="22"/>
        </w:rPr>
        <w:t>.</w:t>
      </w:r>
    </w:p>
    <w:p w14:paraId="20B39985" w14:textId="77777777" w:rsidR="001A01ED" w:rsidRDefault="001A01ED" w:rsidP="00896A8A">
      <w:pPr>
        <w:jc w:val="both"/>
        <w:rPr>
          <w:sz w:val="22"/>
          <w:szCs w:val="22"/>
        </w:rPr>
      </w:pPr>
    </w:p>
    <w:p w14:paraId="022491C7" w14:textId="1FD4D4F0" w:rsidR="00457738" w:rsidRDefault="00896A8A" w:rsidP="00896A8A">
      <w:pPr>
        <w:jc w:val="both"/>
        <w:rPr>
          <w:sz w:val="22"/>
          <w:szCs w:val="22"/>
        </w:rPr>
      </w:pPr>
      <w:r w:rsidRPr="00896A8A">
        <w:rPr>
          <w:sz w:val="22"/>
          <w:szCs w:val="22"/>
        </w:rPr>
        <w:t>Jestliže je žák hodnocen slovním hodnocením, převede třídní učitel/</w:t>
      </w:r>
      <w:proofErr w:type="spellStart"/>
      <w:r w:rsidRPr="00896A8A">
        <w:rPr>
          <w:sz w:val="22"/>
          <w:szCs w:val="22"/>
        </w:rPr>
        <w:t>ka</w:t>
      </w:r>
      <w:proofErr w:type="spellEnd"/>
      <w:r w:rsidRPr="00896A8A">
        <w:rPr>
          <w:sz w:val="22"/>
          <w:szCs w:val="22"/>
        </w:rPr>
        <w:t xml:space="preserve"> po projednání s vyučujícími ostatních předmětů slovní hodnocení do klasifikace pro účely přijímacího řízení ke střednímu vzdělávání.</w:t>
      </w:r>
    </w:p>
    <w:p w14:paraId="626E24B8" w14:textId="77777777" w:rsidR="00457738" w:rsidRDefault="00457738" w:rsidP="00896A8A">
      <w:pPr>
        <w:jc w:val="both"/>
        <w:rPr>
          <w:sz w:val="22"/>
          <w:szCs w:val="22"/>
        </w:rPr>
      </w:pPr>
    </w:p>
    <w:p w14:paraId="36839AFC" w14:textId="2EB329EF" w:rsidR="00457738" w:rsidRDefault="00457738" w:rsidP="00896A8A">
      <w:pPr>
        <w:pStyle w:val="Odstavecaut"/>
        <w:numPr>
          <w:ilvl w:val="0"/>
          <w:numId w:val="0"/>
        </w:numPr>
        <w:spacing w:before="0"/>
        <w:rPr>
          <w:sz w:val="22"/>
          <w:szCs w:val="22"/>
        </w:rPr>
      </w:pPr>
      <w:r>
        <w:rPr>
          <w:sz w:val="22"/>
          <w:szCs w:val="22"/>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71DD7DDA" w14:textId="77777777" w:rsidR="00457738" w:rsidRDefault="00457738" w:rsidP="00896A8A">
      <w:pPr>
        <w:jc w:val="both"/>
        <w:rPr>
          <w:sz w:val="22"/>
          <w:szCs w:val="22"/>
        </w:rPr>
      </w:pPr>
    </w:p>
    <w:p w14:paraId="765E1115" w14:textId="3389E400" w:rsidR="00457738" w:rsidRPr="00896A8A" w:rsidRDefault="00457738" w:rsidP="00896A8A">
      <w:pPr>
        <w:jc w:val="both"/>
        <w:rPr>
          <w:sz w:val="22"/>
          <w:szCs w:val="22"/>
        </w:rPr>
      </w:pPr>
      <w:r w:rsidRPr="00896A8A">
        <w:rPr>
          <w:sz w:val="22"/>
          <w:szCs w:val="22"/>
        </w:rPr>
        <w:t>Při hodnocení a při průběžné i celkové klasifikaci pedagogický pracovník uplatňuje přiměřenou náročnost a pedagogický takt vůči žákovi.</w:t>
      </w:r>
      <w:r w:rsidR="00896A8A" w:rsidRPr="00896A8A">
        <w:rPr>
          <w:sz w:val="22"/>
          <w:szCs w:val="22"/>
        </w:rPr>
        <w:t xml:space="preserve"> Chování neovlivňuje klasifikaci výsledků ve vyučovacích předmětech.</w:t>
      </w:r>
    </w:p>
    <w:p w14:paraId="11C25754" w14:textId="7AB1C5E0" w:rsidR="00457738" w:rsidRDefault="00457738" w:rsidP="00896A8A">
      <w:pPr>
        <w:ind w:left="-300"/>
        <w:jc w:val="both"/>
        <w:rPr>
          <w:sz w:val="22"/>
          <w:szCs w:val="22"/>
        </w:rPr>
      </w:pPr>
    </w:p>
    <w:p w14:paraId="637595F3" w14:textId="7804BD4C" w:rsidR="00457738" w:rsidRPr="007873D9" w:rsidRDefault="00457738" w:rsidP="007873D9">
      <w:pPr>
        <w:jc w:val="both"/>
        <w:rPr>
          <w:sz w:val="22"/>
          <w:szCs w:val="22"/>
        </w:rPr>
      </w:pPr>
      <w:r w:rsidRPr="00896A8A">
        <w:rPr>
          <w:sz w:val="22"/>
          <w:szCs w:val="22"/>
        </w:rPr>
        <w:t xml:space="preserve">Klasifikační stupeň </w:t>
      </w:r>
      <w:proofErr w:type="gramStart"/>
      <w:r w:rsidRPr="00896A8A">
        <w:rPr>
          <w:sz w:val="22"/>
          <w:szCs w:val="22"/>
        </w:rPr>
        <w:t>určí</w:t>
      </w:r>
      <w:proofErr w:type="gramEnd"/>
      <w:r w:rsidRPr="00896A8A">
        <w:rPr>
          <w:sz w:val="22"/>
          <w:szCs w:val="22"/>
        </w:rPr>
        <w:t xml:space="preserve"> učitel/</w:t>
      </w:r>
      <w:proofErr w:type="spellStart"/>
      <w:r w:rsidRPr="00896A8A">
        <w:rPr>
          <w:sz w:val="22"/>
          <w:szCs w:val="22"/>
        </w:rPr>
        <w:t>ka</w:t>
      </w:r>
      <w:proofErr w:type="spellEnd"/>
      <w:r w:rsidRPr="00896A8A">
        <w:rPr>
          <w:sz w:val="22"/>
          <w:szCs w:val="22"/>
        </w:rPr>
        <w:t>, který vyučuje příslušnému předmětu.</w:t>
      </w:r>
      <w:r w:rsidR="00896A8A" w:rsidRPr="00896A8A">
        <w:rPr>
          <w:sz w:val="22"/>
          <w:szCs w:val="22"/>
        </w:rPr>
        <w:t xml:space="preserve"> V předmětu, ve kterém vyučuje více učitelů, </w:t>
      </w:r>
      <w:proofErr w:type="gramStart"/>
      <w:r w:rsidR="00896A8A" w:rsidRPr="00896A8A">
        <w:rPr>
          <w:sz w:val="22"/>
          <w:szCs w:val="22"/>
        </w:rPr>
        <w:t>určí</w:t>
      </w:r>
      <w:proofErr w:type="gramEnd"/>
      <w:r w:rsidR="00896A8A" w:rsidRPr="00896A8A">
        <w:rPr>
          <w:sz w:val="22"/>
          <w:szCs w:val="22"/>
        </w:rPr>
        <w:t xml:space="preserve"> výsledný klasifikační stupeň za klasifikační období příslušní učitelé po vzájemné dohodě.</w:t>
      </w:r>
      <w:r w:rsidR="007873D9">
        <w:rPr>
          <w:sz w:val="22"/>
          <w:szCs w:val="22"/>
        </w:rPr>
        <w:t xml:space="preserve"> </w:t>
      </w:r>
      <w:r w:rsidRPr="007873D9">
        <w:rPr>
          <w:sz w:val="22"/>
          <w:szCs w:val="22"/>
        </w:rPr>
        <w:t>Ohodnocením výkonu žáka klasifikačním stupněm posuzuje učitel/</w:t>
      </w:r>
      <w:proofErr w:type="spellStart"/>
      <w:r w:rsidRPr="007873D9">
        <w:rPr>
          <w:sz w:val="22"/>
          <w:szCs w:val="22"/>
        </w:rPr>
        <w:t>ka</w:t>
      </w:r>
      <w:proofErr w:type="spellEnd"/>
      <w:r w:rsidRPr="007873D9">
        <w:rPr>
          <w:sz w:val="22"/>
          <w:szCs w:val="22"/>
        </w:rPr>
        <w:t xml:space="preserve"> výsledky práce objektivně a přiměřeně náročně.</w:t>
      </w:r>
    </w:p>
    <w:p w14:paraId="31067B39" w14:textId="77777777" w:rsidR="00457738" w:rsidRDefault="00457738" w:rsidP="00896A8A">
      <w:pPr>
        <w:jc w:val="both"/>
        <w:rPr>
          <w:sz w:val="22"/>
          <w:szCs w:val="22"/>
        </w:rPr>
      </w:pPr>
    </w:p>
    <w:p w14:paraId="60B1FB6B" w14:textId="33907DAF" w:rsidR="00457738" w:rsidRDefault="00457738" w:rsidP="007873D9">
      <w:pPr>
        <w:jc w:val="both"/>
        <w:rPr>
          <w:sz w:val="22"/>
          <w:szCs w:val="22"/>
        </w:rPr>
      </w:pPr>
      <w:r w:rsidRPr="007873D9">
        <w:rPr>
          <w:sz w:val="22"/>
          <w:szCs w:val="22"/>
        </w:rPr>
        <w:t>Pro určování stupně prospěchu v jednotlivých předmětech na konci klasifikačního období se hodnotí učební výsledky, jichž žák dosáhl za celé klasifikační období. Při celkové klasifikaci přihlíží učitel/</w:t>
      </w:r>
      <w:proofErr w:type="spellStart"/>
      <w:r w:rsidRPr="007873D9">
        <w:rPr>
          <w:sz w:val="22"/>
          <w:szCs w:val="22"/>
        </w:rPr>
        <w:t>ka</w:t>
      </w:r>
      <w:proofErr w:type="spellEnd"/>
      <w:r w:rsidRPr="007873D9">
        <w:rPr>
          <w:sz w:val="22"/>
          <w:szCs w:val="22"/>
        </w:rPr>
        <w:t xml:space="preserve"> k věkovým zvláštnostem žáka i k tomu, že žák mohl v průběhu klasifikačního období zakolísat v učebních výkonech pro určitou indispozici. Přihlíží se i ke snaživosti a pečlivosti žáka, k jeho individuálním schopnostem a zájmům.</w:t>
      </w:r>
    </w:p>
    <w:p w14:paraId="50CC642B" w14:textId="77777777" w:rsidR="007873D9" w:rsidRDefault="007873D9" w:rsidP="007873D9">
      <w:pPr>
        <w:jc w:val="both"/>
        <w:rPr>
          <w:sz w:val="22"/>
          <w:szCs w:val="22"/>
        </w:rPr>
      </w:pPr>
    </w:p>
    <w:p w14:paraId="77886FFA" w14:textId="1B921A3B" w:rsidR="0045545A" w:rsidRDefault="007873D9" w:rsidP="007873D9">
      <w:pPr>
        <w:jc w:val="both"/>
        <w:rPr>
          <w:sz w:val="22"/>
          <w:szCs w:val="22"/>
        </w:rPr>
      </w:pPr>
      <w:r w:rsidRPr="007873D9">
        <w:rPr>
          <w:sz w:val="22"/>
          <w:szCs w:val="22"/>
        </w:rPr>
        <w:lastRenderedPageBreak/>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w:t>
      </w:r>
      <w:r w:rsidR="001A01ED">
        <w:rPr>
          <w:sz w:val="22"/>
          <w:szCs w:val="22"/>
        </w:rPr>
        <w:t>ováni, se neklasifikují</w:t>
      </w:r>
    </w:p>
    <w:p w14:paraId="5C5639FF" w14:textId="5D78A11D" w:rsidR="0045545A" w:rsidRDefault="0045545A" w:rsidP="0045545A">
      <w:pPr>
        <w:pStyle w:val="Nadpis1"/>
        <w:jc w:val="both"/>
        <w:rPr>
          <w:sz w:val="22"/>
          <w:szCs w:val="22"/>
        </w:rPr>
      </w:pPr>
      <w:r>
        <w:rPr>
          <w:sz w:val="22"/>
          <w:szCs w:val="22"/>
        </w:rPr>
        <w:t>Sebehodnocení žáků</w:t>
      </w:r>
    </w:p>
    <w:p w14:paraId="126D641D" w14:textId="77777777" w:rsidR="0045545A" w:rsidRDefault="0045545A" w:rsidP="0045545A">
      <w:pPr>
        <w:jc w:val="both"/>
        <w:rPr>
          <w:sz w:val="22"/>
          <w:szCs w:val="22"/>
        </w:rPr>
      </w:pPr>
    </w:p>
    <w:p w14:paraId="1BABE447" w14:textId="77777777" w:rsidR="0045545A" w:rsidRDefault="0045545A" w:rsidP="0045545A">
      <w:pPr>
        <w:jc w:val="both"/>
        <w:rPr>
          <w:sz w:val="22"/>
          <w:szCs w:val="22"/>
        </w:rPr>
      </w:pPr>
      <w:r>
        <w:rPr>
          <w:sz w:val="22"/>
          <w:szCs w:val="22"/>
        </w:rPr>
        <w:t>Sebehodnocení je důležitou součástí hodnocení žáků. Sebehodnocením se posiluje sebeúcta a sebevědomí žáků. Známky nejsou jediným zdrojem motivace.</w:t>
      </w:r>
    </w:p>
    <w:p w14:paraId="1BA64B01" w14:textId="51614549" w:rsidR="0045545A" w:rsidRDefault="0045545A" w:rsidP="0045545A">
      <w:pPr>
        <w:jc w:val="both"/>
        <w:rPr>
          <w:sz w:val="22"/>
          <w:szCs w:val="22"/>
        </w:rPr>
      </w:pPr>
    </w:p>
    <w:p w14:paraId="49762553" w14:textId="7603F1CD" w:rsidR="0045545A" w:rsidRDefault="0045545A" w:rsidP="0045545A">
      <w:pPr>
        <w:jc w:val="both"/>
        <w:rPr>
          <w:sz w:val="22"/>
          <w:szCs w:val="22"/>
        </w:rPr>
      </w:pPr>
      <w:r>
        <w:rPr>
          <w:sz w:val="22"/>
          <w:szCs w:val="22"/>
        </w:rPr>
        <w:t>Chybu je potřeba chápat jako přirozenou věc v procesu učení. Peda</w:t>
      </w:r>
      <w:r w:rsidR="00352B28">
        <w:rPr>
          <w:sz w:val="22"/>
          <w:szCs w:val="22"/>
        </w:rPr>
        <w:t>gogičtí pracovníci se o chybě s</w:t>
      </w:r>
      <w:r>
        <w:rPr>
          <w:sz w:val="22"/>
          <w:szCs w:val="22"/>
        </w:rPr>
        <w:t xml:space="preserve"> žáky baví, žáci mohou některé práce sami opravovat. Chyba je důležitý prostředek učení.</w:t>
      </w:r>
    </w:p>
    <w:p w14:paraId="5469FD1E" w14:textId="77777777" w:rsidR="00352B28" w:rsidRDefault="00352B28" w:rsidP="0045545A">
      <w:pPr>
        <w:jc w:val="both"/>
        <w:rPr>
          <w:sz w:val="22"/>
          <w:szCs w:val="22"/>
        </w:rPr>
      </w:pPr>
    </w:p>
    <w:p w14:paraId="58732371" w14:textId="71DF94A2" w:rsidR="00352B28" w:rsidRDefault="0045545A" w:rsidP="00352B28">
      <w:pPr>
        <w:jc w:val="both"/>
        <w:rPr>
          <w:sz w:val="22"/>
          <w:szCs w:val="22"/>
        </w:rPr>
      </w:pPr>
      <w:r>
        <w:rPr>
          <w:sz w:val="22"/>
          <w:szCs w:val="22"/>
        </w:rPr>
        <w:t xml:space="preserve"> Při sebehodnocení </w:t>
      </w:r>
      <w:r w:rsidR="00352B28">
        <w:rPr>
          <w:sz w:val="22"/>
          <w:szCs w:val="22"/>
        </w:rPr>
        <w:t xml:space="preserve">vede učitel žáka k tomu, aby uměl popsat co se mu </w:t>
      </w:r>
      <w:proofErr w:type="gramStart"/>
      <w:r w:rsidR="00352B28">
        <w:rPr>
          <w:sz w:val="22"/>
          <w:szCs w:val="22"/>
        </w:rPr>
        <w:t>daří</w:t>
      </w:r>
      <w:proofErr w:type="gramEnd"/>
      <w:r w:rsidR="00352B28">
        <w:rPr>
          <w:sz w:val="22"/>
          <w:szCs w:val="22"/>
        </w:rPr>
        <w:t>, co ne a jak vidí svůj další postup, v čem potřebuje podporu a jakou. Při školní práci vede žáka k tomu, aby komentoval svoje výkony a výsledky.</w:t>
      </w:r>
    </w:p>
    <w:p w14:paraId="1E68EB0F" w14:textId="77777777" w:rsidR="00303596" w:rsidRDefault="00303596" w:rsidP="00352B28">
      <w:pPr>
        <w:jc w:val="both"/>
        <w:rPr>
          <w:sz w:val="22"/>
          <w:szCs w:val="22"/>
        </w:rPr>
      </w:pPr>
    </w:p>
    <w:p w14:paraId="529D8071" w14:textId="77777777" w:rsidR="00303596" w:rsidRDefault="00303596" w:rsidP="00303596">
      <w:pPr>
        <w:jc w:val="both"/>
        <w:rPr>
          <w:b/>
          <w:bCs/>
          <w:sz w:val="22"/>
          <w:szCs w:val="22"/>
        </w:rPr>
      </w:pPr>
      <w:r>
        <w:rPr>
          <w:b/>
          <w:bCs/>
          <w:sz w:val="22"/>
          <w:szCs w:val="22"/>
        </w:rPr>
        <w:t>Způsob hodnocení žáků se speciálními vzdělávacími potřebami</w:t>
      </w:r>
    </w:p>
    <w:p w14:paraId="7F554AFC" w14:textId="77777777" w:rsidR="00303596" w:rsidRDefault="00303596" w:rsidP="00303596">
      <w:pPr>
        <w:jc w:val="both"/>
        <w:rPr>
          <w:sz w:val="22"/>
          <w:szCs w:val="22"/>
        </w:rPr>
      </w:pPr>
    </w:p>
    <w:p w14:paraId="062AA0E2" w14:textId="77777777" w:rsidR="00303596" w:rsidRDefault="00303596" w:rsidP="00303596">
      <w:pPr>
        <w:autoSpaceDE w:val="0"/>
        <w:autoSpaceDN w:val="0"/>
        <w:adjustRightInd w:val="0"/>
        <w:jc w:val="both"/>
        <w:rPr>
          <w:sz w:val="22"/>
          <w:szCs w:val="22"/>
        </w:rPr>
      </w:pPr>
      <w:r>
        <w:rPr>
          <w:sz w:val="22"/>
          <w:szCs w:val="22"/>
        </w:rPr>
        <w:t>Způsob hodnocení a klasifikace žáka vychází z přiznaného podpůrného opatření a uplatňuje se ve všech vyučovacích předmětech, ve kterých se projevuje žákova potřeba speciálního přístupu.</w:t>
      </w:r>
    </w:p>
    <w:p w14:paraId="2C6AB0FB" w14:textId="77777777" w:rsidR="00303596" w:rsidRDefault="00303596" w:rsidP="00303596">
      <w:pPr>
        <w:autoSpaceDE w:val="0"/>
        <w:autoSpaceDN w:val="0"/>
        <w:adjustRightInd w:val="0"/>
        <w:jc w:val="both"/>
        <w:rPr>
          <w:sz w:val="22"/>
          <w:szCs w:val="22"/>
        </w:rPr>
      </w:pPr>
    </w:p>
    <w:p w14:paraId="14144D7A" w14:textId="77777777" w:rsidR="00303596" w:rsidRDefault="00303596" w:rsidP="00303596">
      <w:pPr>
        <w:autoSpaceDE w:val="0"/>
        <w:autoSpaceDN w:val="0"/>
        <w:adjustRightInd w:val="0"/>
        <w:jc w:val="both"/>
        <w:rPr>
          <w:sz w:val="22"/>
          <w:szCs w:val="22"/>
        </w:rPr>
      </w:pPr>
      <w:r>
        <w:rPr>
          <w:sz w:val="22"/>
          <w:szCs w:val="22"/>
        </w:rPr>
        <w:t>Při způsobu hodnocení a klasifikaci žáků učitelé/</w:t>
      </w:r>
      <w:proofErr w:type="spellStart"/>
      <w:r>
        <w:rPr>
          <w:sz w:val="22"/>
          <w:szCs w:val="22"/>
        </w:rPr>
        <w:t>lky</w:t>
      </w:r>
      <w:proofErr w:type="spellEnd"/>
      <w:r>
        <w:rPr>
          <w:sz w:val="22"/>
          <w:szCs w:val="22"/>
        </w:rPr>
        <w:t xml:space="preserve"> zvýrazňují motivační složku hodnocení, hodnotí jevy, které žák zvládl. Při hodnocení se vyžívá různých forem hodnocení, např. bodové ohodnocení, hodnocení s uvedením počtu chyb apod.</w:t>
      </w:r>
    </w:p>
    <w:p w14:paraId="69ECEEF3" w14:textId="77777777" w:rsidR="00303596" w:rsidRDefault="00303596" w:rsidP="00303596">
      <w:pPr>
        <w:autoSpaceDE w:val="0"/>
        <w:autoSpaceDN w:val="0"/>
        <w:adjustRightInd w:val="0"/>
        <w:jc w:val="both"/>
        <w:rPr>
          <w:sz w:val="22"/>
          <w:szCs w:val="22"/>
        </w:rPr>
      </w:pPr>
    </w:p>
    <w:p w14:paraId="4197D1DE" w14:textId="77777777" w:rsidR="00303596" w:rsidRDefault="00303596" w:rsidP="00303596">
      <w:pPr>
        <w:autoSpaceDE w:val="0"/>
        <w:autoSpaceDN w:val="0"/>
        <w:adjustRightInd w:val="0"/>
        <w:jc w:val="both"/>
        <w:rPr>
          <w:sz w:val="22"/>
          <w:szCs w:val="22"/>
        </w:rPr>
      </w:pPr>
      <w:r>
        <w:rPr>
          <w:sz w:val="22"/>
          <w:szCs w:val="22"/>
        </w:rPr>
        <w:t>Způsob hodnocení projedná třídní učitel/</w:t>
      </w:r>
      <w:proofErr w:type="spellStart"/>
      <w:r>
        <w:rPr>
          <w:sz w:val="22"/>
          <w:szCs w:val="22"/>
        </w:rPr>
        <w:t>ka</w:t>
      </w:r>
      <w:proofErr w:type="spellEnd"/>
      <w:r>
        <w:rPr>
          <w:sz w:val="22"/>
          <w:szCs w:val="22"/>
        </w:rPr>
        <w:t xml:space="preserve"> a výchovný poradce s ostatními vyučujícími. Slovní hodnocení je zákonnému zástupci doporučeno v případech, které tento zřetel vyžadují.</w:t>
      </w:r>
    </w:p>
    <w:p w14:paraId="785B1992" w14:textId="77777777" w:rsidR="00303596" w:rsidRDefault="00303596" w:rsidP="00303596">
      <w:pPr>
        <w:autoSpaceDE w:val="0"/>
        <w:autoSpaceDN w:val="0"/>
        <w:adjustRightInd w:val="0"/>
        <w:jc w:val="both"/>
        <w:rPr>
          <w:sz w:val="22"/>
          <w:szCs w:val="22"/>
        </w:rPr>
      </w:pPr>
    </w:p>
    <w:p w14:paraId="59F0F3C4" w14:textId="77777777" w:rsidR="00303596" w:rsidRDefault="00303596" w:rsidP="00303596">
      <w:pPr>
        <w:jc w:val="both"/>
        <w:rPr>
          <w:sz w:val="22"/>
          <w:szCs w:val="22"/>
        </w:rPr>
      </w:pPr>
      <w:r>
        <w:rPr>
          <w:sz w:val="22"/>
          <w:szCs w:val="22"/>
        </w:rPr>
        <w:t xml:space="preserve"> Žák zařazený do zdravotní tělesné výchovy při částečném osvobození nebo při úlevách doporučených lékařem se klasifikuje v tělesné výchově s přihlédnutím k druhu a stupni postižení i k jeho celkovému zdravotnímu stavu.</w:t>
      </w:r>
    </w:p>
    <w:p w14:paraId="27071D2D" w14:textId="77777777" w:rsidR="00457738" w:rsidRDefault="00457738" w:rsidP="00896A8A">
      <w:pPr>
        <w:jc w:val="both"/>
        <w:rPr>
          <w:sz w:val="22"/>
          <w:szCs w:val="22"/>
        </w:rPr>
      </w:pPr>
    </w:p>
    <w:p w14:paraId="43086FB7" w14:textId="35B29BF1" w:rsidR="007873D9" w:rsidRPr="007873D9" w:rsidRDefault="007873D9" w:rsidP="00896A8A">
      <w:pPr>
        <w:jc w:val="both"/>
        <w:rPr>
          <w:b/>
          <w:sz w:val="22"/>
          <w:szCs w:val="22"/>
        </w:rPr>
      </w:pPr>
      <w:r w:rsidRPr="007873D9">
        <w:rPr>
          <w:b/>
          <w:sz w:val="22"/>
          <w:szCs w:val="22"/>
        </w:rPr>
        <w:t>Informování zákonných zástupců</w:t>
      </w:r>
    </w:p>
    <w:p w14:paraId="5F541C0B" w14:textId="77777777" w:rsidR="00457738" w:rsidRDefault="00457738" w:rsidP="00896A8A">
      <w:pPr>
        <w:jc w:val="both"/>
        <w:rPr>
          <w:sz w:val="22"/>
          <w:szCs w:val="22"/>
        </w:rPr>
      </w:pPr>
    </w:p>
    <w:p w14:paraId="3344FA77" w14:textId="77777777" w:rsidR="007873D9" w:rsidRDefault="00457738" w:rsidP="007873D9">
      <w:pPr>
        <w:jc w:val="both"/>
        <w:rPr>
          <w:sz w:val="22"/>
          <w:szCs w:val="22"/>
        </w:rPr>
      </w:pPr>
      <w:r w:rsidRPr="007873D9">
        <w:rPr>
          <w:sz w:val="22"/>
          <w:szCs w:val="22"/>
        </w:rPr>
        <w:t>Zákonní zástupci žáka jsou o prospěchu žáka informováni třídní/m učitelkou/učitelem a učiteli jednotlivých předmětů zejména</w:t>
      </w:r>
      <w:r w:rsidR="007873D9">
        <w:rPr>
          <w:sz w:val="22"/>
          <w:szCs w:val="22"/>
        </w:rPr>
        <w:t xml:space="preserve"> </w:t>
      </w:r>
      <w:r w:rsidRPr="007873D9">
        <w:rPr>
          <w:sz w:val="22"/>
          <w:szCs w:val="22"/>
        </w:rPr>
        <w:t>průběžně prostřednictvím žákovské knížky,</w:t>
      </w:r>
      <w:r w:rsidR="007873D9">
        <w:rPr>
          <w:sz w:val="22"/>
          <w:szCs w:val="22"/>
        </w:rPr>
        <w:t xml:space="preserve"> také </w:t>
      </w:r>
      <w:r w:rsidRPr="007873D9">
        <w:rPr>
          <w:sz w:val="22"/>
          <w:szCs w:val="22"/>
        </w:rPr>
        <w:t>před koncem každého čtvrtletí (klasifikační období),</w:t>
      </w:r>
      <w:r w:rsidR="007873D9">
        <w:rPr>
          <w:sz w:val="22"/>
          <w:szCs w:val="22"/>
        </w:rPr>
        <w:t xml:space="preserve"> </w:t>
      </w:r>
      <w:r w:rsidRPr="007873D9">
        <w:rPr>
          <w:sz w:val="22"/>
          <w:szCs w:val="22"/>
        </w:rPr>
        <w:t xml:space="preserve">případně kdykoliv na </w:t>
      </w:r>
      <w:r w:rsidR="007873D9">
        <w:rPr>
          <w:sz w:val="22"/>
          <w:szCs w:val="22"/>
        </w:rPr>
        <w:t>vy</w:t>
      </w:r>
      <w:r w:rsidRPr="007873D9">
        <w:rPr>
          <w:sz w:val="22"/>
          <w:szCs w:val="22"/>
        </w:rPr>
        <w:t>žádání</w:t>
      </w:r>
    </w:p>
    <w:p w14:paraId="04DC7ABB" w14:textId="784976E0" w:rsidR="00457738" w:rsidRPr="007873D9" w:rsidRDefault="00457738" w:rsidP="007873D9">
      <w:pPr>
        <w:jc w:val="both"/>
        <w:rPr>
          <w:sz w:val="22"/>
          <w:szCs w:val="22"/>
        </w:rPr>
      </w:pPr>
      <w:r w:rsidRPr="007873D9">
        <w:rPr>
          <w:sz w:val="22"/>
          <w:szCs w:val="22"/>
        </w:rPr>
        <w:t xml:space="preserve">. </w:t>
      </w:r>
    </w:p>
    <w:p w14:paraId="195D0472" w14:textId="1CDAED07" w:rsidR="00457738" w:rsidRDefault="00457738" w:rsidP="007873D9">
      <w:pPr>
        <w:jc w:val="both"/>
        <w:rPr>
          <w:sz w:val="22"/>
          <w:szCs w:val="22"/>
        </w:rPr>
      </w:pPr>
      <w:r w:rsidRPr="007873D9">
        <w:rPr>
          <w:sz w:val="22"/>
          <w:szCs w:val="22"/>
        </w:rPr>
        <w:t>V případě mimořádného zhoršení prospěchu informuje učitel/</w:t>
      </w:r>
      <w:proofErr w:type="spellStart"/>
      <w:r w:rsidRPr="007873D9">
        <w:rPr>
          <w:sz w:val="22"/>
          <w:szCs w:val="22"/>
        </w:rPr>
        <w:t>ka</w:t>
      </w:r>
      <w:proofErr w:type="spellEnd"/>
      <w:r w:rsidRPr="007873D9">
        <w:rPr>
          <w:sz w:val="22"/>
          <w:szCs w:val="22"/>
        </w:rPr>
        <w:t xml:space="preserve"> zákonné zástupce žáka bezprostředně a prokazatelným způsobem. Případy </w:t>
      </w:r>
      <w:r w:rsidR="007873D9">
        <w:rPr>
          <w:sz w:val="22"/>
          <w:szCs w:val="22"/>
        </w:rPr>
        <w:t>školní neúspěšnosti</w:t>
      </w:r>
      <w:r w:rsidRPr="007873D9">
        <w:rPr>
          <w:sz w:val="22"/>
          <w:szCs w:val="22"/>
        </w:rPr>
        <w:t xml:space="preserve"> se projednají v pedagogické radě.</w:t>
      </w:r>
    </w:p>
    <w:p w14:paraId="4C2BA72D" w14:textId="77777777" w:rsidR="007873D9" w:rsidRDefault="007873D9" w:rsidP="007873D9">
      <w:pPr>
        <w:jc w:val="both"/>
        <w:rPr>
          <w:sz w:val="22"/>
          <w:szCs w:val="22"/>
        </w:rPr>
      </w:pPr>
    </w:p>
    <w:p w14:paraId="41B95638" w14:textId="1E4E18D4" w:rsidR="007873D9" w:rsidRPr="0045545A" w:rsidRDefault="007873D9" w:rsidP="0045545A">
      <w:pPr>
        <w:pStyle w:val="Odstavecseseznamem"/>
        <w:numPr>
          <w:ilvl w:val="0"/>
          <w:numId w:val="13"/>
        </w:numPr>
        <w:jc w:val="both"/>
        <w:rPr>
          <w:b/>
          <w:sz w:val="22"/>
          <w:szCs w:val="22"/>
        </w:rPr>
      </w:pPr>
      <w:r w:rsidRPr="0045545A">
        <w:rPr>
          <w:b/>
          <w:sz w:val="22"/>
          <w:szCs w:val="22"/>
        </w:rPr>
        <w:t>Vysvědčení a postup do dalšího ročníku</w:t>
      </w:r>
    </w:p>
    <w:p w14:paraId="4BB24406" w14:textId="77777777" w:rsidR="007873D9" w:rsidRDefault="00457738" w:rsidP="00457738">
      <w:pPr>
        <w:jc w:val="both"/>
        <w:rPr>
          <w:sz w:val="22"/>
          <w:szCs w:val="22"/>
        </w:rPr>
      </w:pPr>
      <w:r>
        <w:rPr>
          <w:sz w:val="22"/>
          <w:szCs w:val="22"/>
        </w:rPr>
        <w:t xml:space="preserve"> </w:t>
      </w:r>
    </w:p>
    <w:p w14:paraId="5613A12E" w14:textId="10E86603" w:rsidR="00457738" w:rsidRDefault="00457738" w:rsidP="00457738">
      <w:pPr>
        <w:jc w:val="both"/>
        <w:rPr>
          <w:sz w:val="22"/>
          <w:szCs w:val="22"/>
        </w:rPr>
      </w:pPr>
      <w:r>
        <w:rPr>
          <w:sz w:val="22"/>
          <w:szCs w:val="22"/>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4A1B32C8" w14:textId="77777777" w:rsidR="00457738" w:rsidRDefault="00457738" w:rsidP="00457738">
      <w:pPr>
        <w:jc w:val="both"/>
        <w:rPr>
          <w:sz w:val="22"/>
          <w:szCs w:val="22"/>
        </w:rPr>
      </w:pPr>
    </w:p>
    <w:p w14:paraId="10781107" w14:textId="3E9E2DAC" w:rsidR="00457738" w:rsidRDefault="00457738" w:rsidP="00457738">
      <w:pPr>
        <w:jc w:val="both"/>
        <w:rPr>
          <w:sz w:val="22"/>
          <w:szCs w:val="22"/>
        </w:rPr>
      </w:pPr>
      <w:r>
        <w:rPr>
          <w:sz w:val="22"/>
          <w:szCs w:val="22"/>
        </w:rPr>
        <w:t xml:space="preserve">Nelze-li žáka hodnotit na konci prvního pololetí, </w:t>
      </w:r>
      <w:proofErr w:type="gramStart"/>
      <w:r>
        <w:rPr>
          <w:sz w:val="22"/>
          <w:szCs w:val="22"/>
        </w:rPr>
        <w:t>určí</w:t>
      </w:r>
      <w:proofErr w:type="gramEnd"/>
      <w:r>
        <w:rPr>
          <w:sz w:val="22"/>
          <w:szCs w:val="22"/>
        </w:rPr>
        <w:t xml:space="preserve">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38BBD1C8" w14:textId="77777777" w:rsidR="007873D9" w:rsidRDefault="007873D9" w:rsidP="00457738">
      <w:pPr>
        <w:jc w:val="both"/>
        <w:rPr>
          <w:sz w:val="22"/>
          <w:szCs w:val="22"/>
        </w:rPr>
      </w:pPr>
    </w:p>
    <w:p w14:paraId="3E91E5A1" w14:textId="554AFC3F" w:rsidR="00457738" w:rsidRDefault="00457738" w:rsidP="00457738">
      <w:pPr>
        <w:jc w:val="both"/>
        <w:rPr>
          <w:sz w:val="22"/>
          <w:szCs w:val="22"/>
        </w:rPr>
      </w:pPr>
      <w:r>
        <w:rPr>
          <w:sz w:val="22"/>
          <w:szCs w:val="22"/>
        </w:rPr>
        <w:t xml:space="preserve">Nelze-li žáka hodnotit na konci druhého pololetí, </w:t>
      </w:r>
      <w:proofErr w:type="gramStart"/>
      <w:r>
        <w:rPr>
          <w:sz w:val="22"/>
          <w:szCs w:val="22"/>
        </w:rPr>
        <w:t>určí</w:t>
      </w:r>
      <w:proofErr w:type="gramEnd"/>
      <w:r>
        <w:rPr>
          <w:sz w:val="22"/>
          <w:szCs w:val="22"/>
        </w:rPr>
        <w:t xml:space="preserve"> ředitelka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7E2339A3" w14:textId="77777777" w:rsidR="00457738" w:rsidRDefault="00457738" w:rsidP="00457738">
      <w:pPr>
        <w:jc w:val="both"/>
        <w:rPr>
          <w:sz w:val="22"/>
          <w:szCs w:val="22"/>
        </w:rPr>
      </w:pPr>
    </w:p>
    <w:p w14:paraId="28670E7D" w14:textId="186BB7C8" w:rsidR="00457738" w:rsidRDefault="00457738" w:rsidP="00457738">
      <w:pPr>
        <w:jc w:val="both"/>
        <w:rPr>
          <w:sz w:val="22"/>
          <w:szCs w:val="22"/>
        </w:rPr>
      </w:pPr>
      <w:r>
        <w:rPr>
          <w:sz w:val="22"/>
          <w:szCs w:val="22"/>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komisionální přezkoušení žáka; je-li vyučujícím žáka v daném předmětu ředitelka školy, krajský úřad. Komisionální přezkoušení se koná nejpozději do 14 dnů od doručení žádosti nebo v termínu dohodnutém se zákonným zástupcem žáka.</w:t>
      </w:r>
    </w:p>
    <w:p w14:paraId="14A39706" w14:textId="77777777" w:rsidR="00457738" w:rsidRDefault="00457738" w:rsidP="00457738">
      <w:pPr>
        <w:jc w:val="both"/>
        <w:rPr>
          <w:sz w:val="22"/>
          <w:szCs w:val="22"/>
        </w:rPr>
      </w:pPr>
    </w:p>
    <w:p w14:paraId="62E56AD7" w14:textId="77762A20" w:rsidR="00457738" w:rsidRDefault="00457738" w:rsidP="00457738">
      <w:pPr>
        <w:jc w:val="both"/>
        <w:rPr>
          <w:sz w:val="22"/>
          <w:szCs w:val="22"/>
        </w:rPr>
      </w:pPr>
      <w:r>
        <w:rPr>
          <w:sz w:val="22"/>
          <w:szCs w:val="22"/>
        </w:rPr>
        <w:t>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 vážných zdravotních důvodů.</w:t>
      </w:r>
    </w:p>
    <w:p w14:paraId="164093A6" w14:textId="77777777" w:rsidR="00457738" w:rsidRDefault="00457738" w:rsidP="00457738">
      <w:pPr>
        <w:jc w:val="both"/>
        <w:rPr>
          <w:sz w:val="22"/>
          <w:szCs w:val="22"/>
        </w:rPr>
      </w:pPr>
    </w:p>
    <w:p w14:paraId="466CFD1A" w14:textId="0B3B0FDB" w:rsidR="00457738" w:rsidRDefault="00457738" w:rsidP="00457738">
      <w:pPr>
        <w:jc w:val="both"/>
        <w:rPr>
          <w:sz w:val="22"/>
          <w:szCs w:val="22"/>
        </w:rPr>
      </w:pPr>
      <w:r>
        <w:rPr>
          <w:sz w:val="22"/>
          <w:szCs w:val="22"/>
        </w:rPr>
        <w:t>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5E36B851" w14:textId="77777777" w:rsidR="00457738" w:rsidRDefault="00457738" w:rsidP="00457738">
      <w:pPr>
        <w:jc w:val="both"/>
        <w:rPr>
          <w:sz w:val="22"/>
          <w:szCs w:val="22"/>
        </w:rPr>
      </w:pPr>
      <w:r>
        <w:rPr>
          <w:sz w:val="22"/>
          <w:szCs w:val="22"/>
        </w:rPr>
        <w:t xml:space="preserve"> </w:t>
      </w:r>
    </w:p>
    <w:p w14:paraId="7449EE83" w14:textId="77777777" w:rsidR="00457738" w:rsidRDefault="00457738" w:rsidP="00457738">
      <w:pPr>
        <w:jc w:val="both"/>
        <w:rPr>
          <w:sz w:val="22"/>
          <w:szCs w:val="22"/>
        </w:rPr>
      </w:pPr>
    </w:p>
    <w:p w14:paraId="535017CB" w14:textId="6482F754" w:rsidR="00457738" w:rsidRPr="0045545A" w:rsidRDefault="0045545A" w:rsidP="0045545A">
      <w:pPr>
        <w:pStyle w:val="Odstavecseseznamem"/>
        <w:numPr>
          <w:ilvl w:val="0"/>
          <w:numId w:val="13"/>
        </w:numPr>
        <w:jc w:val="both"/>
        <w:rPr>
          <w:b/>
          <w:bCs/>
          <w:sz w:val="22"/>
          <w:szCs w:val="22"/>
        </w:rPr>
      </w:pPr>
      <w:r>
        <w:rPr>
          <w:b/>
          <w:bCs/>
          <w:sz w:val="22"/>
          <w:szCs w:val="22"/>
        </w:rPr>
        <w:t xml:space="preserve">Hodnocení chování </w:t>
      </w:r>
    </w:p>
    <w:p w14:paraId="42AD987E" w14:textId="77777777" w:rsidR="00457738" w:rsidRDefault="00457738" w:rsidP="00457738">
      <w:pPr>
        <w:jc w:val="both"/>
        <w:rPr>
          <w:sz w:val="22"/>
          <w:szCs w:val="22"/>
        </w:rPr>
      </w:pPr>
    </w:p>
    <w:p w14:paraId="723AEB9A" w14:textId="77777777" w:rsidR="0045545A" w:rsidRPr="0045545A" w:rsidRDefault="0045545A" w:rsidP="0045545A">
      <w:pPr>
        <w:jc w:val="both"/>
        <w:rPr>
          <w:sz w:val="22"/>
          <w:szCs w:val="22"/>
        </w:rPr>
      </w:pPr>
      <w:r w:rsidRPr="0045545A">
        <w:rPr>
          <w:sz w:val="22"/>
          <w:szCs w:val="22"/>
        </w:rPr>
        <w:t>Škola hodnotí a klasifikuje žáky za jejich chování ve škole a při akcích organizovaných školou. Nedostatky v chování žáků se projednávají v pedagogické radě.</w:t>
      </w:r>
    </w:p>
    <w:p w14:paraId="7746CD32" w14:textId="77777777" w:rsidR="0045545A" w:rsidRDefault="0045545A" w:rsidP="0045545A">
      <w:pPr>
        <w:jc w:val="both"/>
        <w:rPr>
          <w:sz w:val="22"/>
          <w:szCs w:val="22"/>
        </w:rPr>
      </w:pPr>
    </w:p>
    <w:p w14:paraId="4876B8A2" w14:textId="5A0A1789" w:rsidR="00457738" w:rsidRPr="0045545A" w:rsidRDefault="00457738" w:rsidP="0045545A">
      <w:pPr>
        <w:jc w:val="both"/>
        <w:rPr>
          <w:sz w:val="22"/>
          <w:szCs w:val="22"/>
        </w:rPr>
      </w:pPr>
      <w:r w:rsidRPr="0045545A">
        <w:rPr>
          <w:sz w:val="22"/>
          <w:szCs w:val="22"/>
        </w:rPr>
        <w:t>Klasifikaci chování žáků navrhuje třídní učitel/</w:t>
      </w:r>
      <w:proofErr w:type="spellStart"/>
      <w:r w:rsidRPr="0045545A">
        <w:rPr>
          <w:sz w:val="22"/>
          <w:szCs w:val="22"/>
        </w:rPr>
        <w:t>ka</w:t>
      </w:r>
      <w:proofErr w:type="spellEnd"/>
      <w:r w:rsidRPr="0045545A">
        <w:rPr>
          <w:sz w:val="22"/>
          <w:szCs w:val="22"/>
        </w:rPr>
        <w:t xml:space="preserve"> po projednání s učiteli, kteří ve třídě vyučují, a s ostatními učiteli, a rozhoduje o ní ředitelka po projednání v pedagogické radě.</w:t>
      </w:r>
      <w:r w:rsidR="0045545A">
        <w:rPr>
          <w:sz w:val="22"/>
          <w:szCs w:val="22"/>
        </w:rPr>
        <w:t xml:space="preserve"> </w:t>
      </w:r>
      <w:r w:rsidRPr="0045545A">
        <w:rPr>
          <w:sz w:val="22"/>
          <w:szCs w:val="22"/>
        </w:rPr>
        <w:t xml:space="preserve">Kritériem pro klasifikaci chování je dodržování pravidel slušného chování a dodržování </w:t>
      </w:r>
      <w:r w:rsidR="0045545A">
        <w:rPr>
          <w:sz w:val="22"/>
          <w:szCs w:val="22"/>
        </w:rPr>
        <w:t>školního řádu</w:t>
      </w:r>
      <w:r w:rsidRPr="0045545A">
        <w:rPr>
          <w:sz w:val="22"/>
          <w:szCs w:val="22"/>
        </w:rPr>
        <w:t>.</w:t>
      </w:r>
    </w:p>
    <w:p w14:paraId="0D95E750" w14:textId="0EFD5DD7" w:rsidR="00457738" w:rsidRDefault="00457738" w:rsidP="0045545A">
      <w:pPr>
        <w:ind w:left="60"/>
        <w:jc w:val="both"/>
        <w:rPr>
          <w:sz w:val="22"/>
          <w:szCs w:val="22"/>
        </w:rPr>
      </w:pPr>
    </w:p>
    <w:p w14:paraId="4AD78DFA" w14:textId="37FEE4F1" w:rsidR="00457738" w:rsidRPr="0045545A" w:rsidRDefault="00457738" w:rsidP="0045545A">
      <w:pPr>
        <w:jc w:val="both"/>
        <w:rPr>
          <w:sz w:val="22"/>
          <w:szCs w:val="22"/>
        </w:rPr>
      </w:pPr>
      <w:r w:rsidRPr="0045545A">
        <w:rPr>
          <w:sz w:val="22"/>
          <w:szCs w:val="22"/>
        </w:rPr>
        <w:t xml:space="preserve">Při klasifikaci chování se přihlíží k věku, morální a rozumové vyspělosti žáka; k </w:t>
      </w:r>
      <w:r w:rsidR="0045545A">
        <w:rPr>
          <w:sz w:val="22"/>
          <w:szCs w:val="22"/>
        </w:rPr>
        <w:t>uloženým</w:t>
      </w:r>
      <w:r w:rsidRPr="0045545A">
        <w:rPr>
          <w:sz w:val="22"/>
          <w:szCs w:val="22"/>
        </w:rPr>
        <w:t xml:space="preserve"> opatřením k posílení kázně se přihlíží pouze tehdy, jestliže tato opatření byla neúčinná.</w:t>
      </w:r>
    </w:p>
    <w:p w14:paraId="4A6E8636" w14:textId="3ADDF3D9" w:rsidR="00457738" w:rsidRDefault="00457738" w:rsidP="0045545A">
      <w:pPr>
        <w:ind w:left="60"/>
        <w:jc w:val="both"/>
        <w:rPr>
          <w:sz w:val="22"/>
          <w:szCs w:val="22"/>
        </w:rPr>
      </w:pPr>
    </w:p>
    <w:p w14:paraId="233D3926" w14:textId="77777777" w:rsidR="0045545A" w:rsidRPr="007873D9" w:rsidRDefault="0045545A" w:rsidP="0045545A">
      <w:pPr>
        <w:jc w:val="both"/>
        <w:rPr>
          <w:b/>
          <w:sz w:val="22"/>
          <w:szCs w:val="22"/>
        </w:rPr>
      </w:pPr>
      <w:r w:rsidRPr="007873D9">
        <w:rPr>
          <w:b/>
          <w:sz w:val="22"/>
          <w:szCs w:val="22"/>
        </w:rPr>
        <w:t>Informování zákonných zástupců</w:t>
      </w:r>
    </w:p>
    <w:p w14:paraId="0D1FB005" w14:textId="6FE09316" w:rsidR="00457738" w:rsidRPr="0045545A" w:rsidRDefault="00457738" w:rsidP="0045545A">
      <w:pPr>
        <w:jc w:val="both"/>
        <w:rPr>
          <w:sz w:val="22"/>
          <w:szCs w:val="22"/>
        </w:rPr>
      </w:pPr>
    </w:p>
    <w:p w14:paraId="7711F536" w14:textId="4B456EB0" w:rsidR="00457738" w:rsidRPr="00B74718" w:rsidRDefault="00457738" w:rsidP="00457738">
      <w:pPr>
        <w:jc w:val="both"/>
        <w:rPr>
          <w:sz w:val="22"/>
          <w:szCs w:val="22"/>
        </w:rPr>
      </w:pPr>
      <w:r>
        <w:rPr>
          <w:sz w:val="22"/>
          <w:szCs w:val="22"/>
        </w:rPr>
        <w:t xml:space="preserve">Zákonní zástupci žáka jsou o chování žáka informováni třídní/m učitelkou/učitelem </w:t>
      </w:r>
      <w:r w:rsidR="0045545A">
        <w:rPr>
          <w:sz w:val="22"/>
          <w:szCs w:val="22"/>
        </w:rPr>
        <w:t xml:space="preserve">a učiteli jednotlivých předmětů </w:t>
      </w:r>
      <w:r>
        <w:rPr>
          <w:sz w:val="22"/>
          <w:szCs w:val="22"/>
        </w:rPr>
        <w:t>průběžně prostřednictvím žákovské knížky</w:t>
      </w:r>
      <w:r w:rsidR="0045545A">
        <w:rPr>
          <w:sz w:val="22"/>
          <w:szCs w:val="22"/>
        </w:rPr>
        <w:t xml:space="preserve">, </w:t>
      </w:r>
      <w:r>
        <w:rPr>
          <w:sz w:val="22"/>
          <w:szCs w:val="22"/>
        </w:rPr>
        <w:t>před koncem každého čtvrtletí (klasifikační období),</w:t>
      </w:r>
      <w:r w:rsidR="002B25AD">
        <w:rPr>
          <w:sz w:val="22"/>
          <w:szCs w:val="22"/>
        </w:rPr>
        <w:t xml:space="preserve"> neprodleně v</w:t>
      </w:r>
      <w:r>
        <w:rPr>
          <w:sz w:val="22"/>
          <w:szCs w:val="22"/>
        </w:rPr>
        <w:t xml:space="preserve"> případě mimořádného porušení školního řádu např. telefonicky. </w:t>
      </w:r>
    </w:p>
    <w:p w14:paraId="06F8FDB3" w14:textId="77777777" w:rsidR="00457738" w:rsidRDefault="00457738" w:rsidP="00457738">
      <w:pPr>
        <w:jc w:val="both"/>
        <w:rPr>
          <w:sz w:val="22"/>
          <w:szCs w:val="22"/>
        </w:rPr>
      </w:pPr>
    </w:p>
    <w:p w14:paraId="5A042CD2" w14:textId="77777777" w:rsidR="00457738" w:rsidRDefault="00457738" w:rsidP="00457738">
      <w:pPr>
        <w:jc w:val="both"/>
        <w:rPr>
          <w:sz w:val="22"/>
          <w:szCs w:val="22"/>
        </w:rPr>
      </w:pPr>
    </w:p>
    <w:p w14:paraId="742CAA2B" w14:textId="0037E398" w:rsidR="00457738" w:rsidRDefault="00352B28" w:rsidP="00352B28">
      <w:pPr>
        <w:pStyle w:val="Odstavecaut"/>
        <w:numPr>
          <w:ilvl w:val="0"/>
          <w:numId w:val="13"/>
        </w:numPr>
        <w:spacing w:before="0"/>
        <w:rPr>
          <w:b/>
          <w:sz w:val="22"/>
          <w:szCs w:val="22"/>
        </w:rPr>
      </w:pPr>
      <w:r w:rsidRPr="00352B28">
        <w:rPr>
          <w:b/>
          <w:sz w:val="22"/>
          <w:szCs w:val="22"/>
        </w:rPr>
        <w:t>Kritéria hodnocení a klasifikace</w:t>
      </w:r>
    </w:p>
    <w:p w14:paraId="03D90B49" w14:textId="77777777" w:rsidR="00352B28" w:rsidRPr="00352B28" w:rsidRDefault="00352B28" w:rsidP="00352B28">
      <w:pPr>
        <w:pStyle w:val="Odstavecaut"/>
        <w:numPr>
          <w:ilvl w:val="0"/>
          <w:numId w:val="0"/>
        </w:numPr>
        <w:spacing w:before="0"/>
        <w:ind w:left="360"/>
        <w:rPr>
          <w:b/>
          <w:sz w:val="22"/>
          <w:szCs w:val="22"/>
        </w:rPr>
      </w:pPr>
    </w:p>
    <w:p w14:paraId="70892AFB" w14:textId="7B22DF2F" w:rsidR="00457738" w:rsidRDefault="00457738" w:rsidP="00352B28">
      <w:pPr>
        <w:pStyle w:val="Odstavecaut"/>
        <w:numPr>
          <w:ilvl w:val="0"/>
          <w:numId w:val="0"/>
        </w:numPr>
        <w:spacing w:before="0"/>
        <w:jc w:val="left"/>
        <w:rPr>
          <w:sz w:val="22"/>
          <w:szCs w:val="22"/>
        </w:rPr>
      </w:pPr>
      <w:r>
        <w:rPr>
          <w:sz w:val="22"/>
          <w:szCs w:val="22"/>
        </w:rPr>
        <w:t>Výsledky vzdělávání žáka v jednotlivých povinných a nepovinných předmětech stanovených školním vzdělávacím programem se v případě použití klasifikace hodnotí na vysvědčení stupni prospěchu:</w:t>
      </w:r>
    </w:p>
    <w:p w14:paraId="5942C6A9" w14:textId="77777777" w:rsidR="00457738" w:rsidRDefault="00457738" w:rsidP="00457738">
      <w:pPr>
        <w:pStyle w:val="Psmeno"/>
        <w:ind w:left="0" w:firstLine="0"/>
        <w:rPr>
          <w:sz w:val="22"/>
          <w:szCs w:val="22"/>
        </w:rPr>
      </w:pPr>
      <w:r>
        <w:rPr>
          <w:sz w:val="22"/>
          <w:szCs w:val="22"/>
        </w:rPr>
        <w:t>1 – výborný,</w:t>
      </w:r>
    </w:p>
    <w:p w14:paraId="71CC1563" w14:textId="77777777" w:rsidR="00457738" w:rsidRDefault="00457738" w:rsidP="00457738">
      <w:pPr>
        <w:pStyle w:val="Psmeno"/>
        <w:ind w:left="0" w:firstLine="0"/>
        <w:rPr>
          <w:sz w:val="22"/>
          <w:szCs w:val="22"/>
        </w:rPr>
      </w:pPr>
      <w:r>
        <w:rPr>
          <w:sz w:val="22"/>
          <w:szCs w:val="22"/>
        </w:rPr>
        <w:t>2 – chvalitebný,</w:t>
      </w:r>
    </w:p>
    <w:p w14:paraId="3D5D688E" w14:textId="77777777" w:rsidR="00457738" w:rsidRDefault="00457738" w:rsidP="00457738">
      <w:pPr>
        <w:pStyle w:val="Psmeno"/>
        <w:ind w:left="0" w:firstLine="0"/>
        <w:rPr>
          <w:sz w:val="22"/>
          <w:szCs w:val="22"/>
        </w:rPr>
      </w:pPr>
      <w:r>
        <w:rPr>
          <w:sz w:val="22"/>
          <w:szCs w:val="22"/>
        </w:rPr>
        <w:t>3 – dobrý,</w:t>
      </w:r>
    </w:p>
    <w:p w14:paraId="4380F783" w14:textId="77777777" w:rsidR="00457738" w:rsidRDefault="00457738" w:rsidP="00457738">
      <w:pPr>
        <w:pStyle w:val="Psmeno"/>
        <w:ind w:left="0" w:firstLine="0"/>
        <w:rPr>
          <w:sz w:val="22"/>
          <w:szCs w:val="22"/>
        </w:rPr>
      </w:pPr>
      <w:r>
        <w:rPr>
          <w:sz w:val="22"/>
          <w:szCs w:val="22"/>
        </w:rPr>
        <w:t>4 – dostatečný,</w:t>
      </w:r>
    </w:p>
    <w:p w14:paraId="45A433F5" w14:textId="77777777" w:rsidR="00457738" w:rsidRDefault="00457738" w:rsidP="00457738">
      <w:pPr>
        <w:pStyle w:val="Psmeno"/>
        <w:ind w:left="0" w:firstLine="0"/>
        <w:rPr>
          <w:sz w:val="22"/>
          <w:szCs w:val="22"/>
        </w:rPr>
      </w:pPr>
      <w:r>
        <w:rPr>
          <w:sz w:val="22"/>
          <w:szCs w:val="22"/>
        </w:rPr>
        <w:t>5 – nedostatečný.</w:t>
      </w:r>
    </w:p>
    <w:p w14:paraId="38929F1A" w14:textId="77777777" w:rsidR="00352B28" w:rsidRDefault="00352B28" w:rsidP="00457738">
      <w:pPr>
        <w:pStyle w:val="Psmeno"/>
        <w:ind w:left="0" w:firstLine="0"/>
        <w:rPr>
          <w:sz w:val="22"/>
          <w:szCs w:val="22"/>
        </w:rPr>
      </w:pPr>
    </w:p>
    <w:p w14:paraId="4AF0D8D9" w14:textId="756C0374" w:rsidR="00457738" w:rsidRPr="00E9279D" w:rsidRDefault="00457738" w:rsidP="00457738">
      <w:pPr>
        <w:pStyle w:val="Odstavecaut"/>
        <w:numPr>
          <w:ilvl w:val="0"/>
          <w:numId w:val="0"/>
        </w:numPr>
        <w:spacing w:before="0"/>
        <w:rPr>
          <w:sz w:val="22"/>
          <w:szCs w:val="22"/>
        </w:rPr>
      </w:pPr>
      <w:r w:rsidRPr="00E9279D">
        <w:rPr>
          <w:sz w:val="22"/>
          <w:szCs w:val="22"/>
        </w:rPr>
        <w:t>Jestliže je žák z výuky některého předmětu v prvním nebo ve druhém pololetí uvolněn (§ 50</w:t>
      </w:r>
      <w:r w:rsidR="00352B28">
        <w:rPr>
          <w:sz w:val="22"/>
          <w:szCs w:val="22"/>
        </w:rPr>
        <w:t xml:space="preserve"> školský zákon)</w:t>
      </w:r>
      <w:r w:rsidRPr="00E9279D">
        <w:rPr>
          <w:sz w:val="22"/>
          <w:szCs w:val="22"/>
        </w:rPr>
        <w:t>, uvádí se na vysvědčení místo hodnocení slovo "uvolněn(a)</w:t>
      </w:r>
      <w:proofErr w:type="gramStart"/>
      <w:r w:rsidRPr="00E9279D">
        <w:rPr>
          <w:sz w:val="22"/>
          <w:szCs w:val="22"/>
        </w:rPr>
        <w:t>".Nelze</w:t>
      </w:r>
      <w:proofErr w:type="gramEnd"/>
      <w:r w:rsidRPr="00E9279D">
        <w:rPr>
          <w:sz w:val="22"/>
          <w:szCs w:val="22"/>
        </w:rPr>
        <w:t xml:space="preserve">-li žáka z některého nebo ze </w:t>
      </w:r>
      <w:r w:rsidRPr="00E9279D">
        <w:rPr>
          <w:sz w:val="22"/>
          <w:szCs w:val="22"/>
        </w:rPr>
        <w:lastRenderedPageBreak/>
        <w:t>všech předmětů v prvním nebo ve druhém pololetí hodnotit ani v náhradním termínu (§ 52 školsk</w:t>
      </w:r>
      <w:r w:rsidR="00352B28">
        <w:rPr>
          <w:sz w:val="22"/>
          <w:szCs w:val="22"/>
        </w:rPr>
        <w:t>ý</w:t>
      </w:r>
      <w:r w:rsidRPr="00E9279D">
        <w:rPr>
          <w:sz w:val="22"/>
          <w:szCs w:val="22"/>
        </w:rPr>
        <w:t xml:space="preserve"> zákon), uvádí se na vysvědčení místo hodnocení slovo "nehodnocen(a)".</w:t>
      </w:r>
    </w:p>
    <w:p w14:paraId="14BBE50F" w14:textId="77777777" w:rsidR="00457738" w:rsidRDefault="00457738" w:rsidP="00457738">
      <w:pPr>
        <w:jc w:val="both"/>
        <w:rPr>
          <w:sz w:val="22"/>
          <w:szCs w:val="22"/>
        </w:rPr>
      </w:pPr>
    </w:p>
    <w:p w14:paraId="074F3D54" w14:textId="4BCD7D3D" w:rsidR="00457738" w:rsidRPr="00352B28" w:rsidRDefault="00457738" w:rsidP="00457738">
      <w:pPr>
        <w:jc w:val="both"/>
        <w:rPr>
          <w:b/>
          <w:sz w:val="22"/>
          <w:szCs w:val="22"/>
        </w:rPr>
      </w:pPr>
      <w:r w:rsidRPr="00352B28">
        <w:rPr>
          <w:b/>
          <w:sz w:val="22"/>
          <w:szCs w:val="22"/>
        </w:rPr>
        <w:t xml:space="preserve"> Pro potřeby klasifikace se předměty dělí do tří skupin: </w:t>
      </w:r>
    </w:p>
    <w:p w14:paraId="05F080EF" w14:textId="77777777" w:rsidR="00457738" w:rsidRDefault="00457738" w:rsidP="00457738">
      <w:pPr>
        <w:jc w:val="both"/>
        <w:rPr>
          <w:sz w:val="22"/>
          <w:szCs w:val="22"/>
        </w:rPr>
      </w:pPr>
      <w:r>
        <w:rPr>
          <w:sz w:val="22"/>
          <w:szCs w:val="22"/>
        </w:rPr>
        <w:t xml:space="preserve">- </w:t>
      </w:r>
      <w:r>
        <w:rPr>
          <w:sz w:val="22"/>
          <w:szCs w:val="22"/>
        </w:rPr>
        <w:tab/>
        <w:t xml:space="preserve">předměty s převahou teoretického zaměření, </w:t>
      </w:r>
    </w:p>
    <w:p w14:paraId="768EF3E3" w14:textId="77777777" w:rsidR="00457738" w:rsidRDefault="00457738" w:rsidP="00457738">
      <w:pPr>
        <w:jc w:val="both"/>
        <w:rPr>
          <w:sz w:val="22"/>
          <w:szCs w:val="22"/>
        </w:rPr>
      </w:pPr>
      <w:r>
        <w:rPr>
          <w:sz w:val="22"/>
          <w:szCs w:val="22"/>
        </w:rPr>
        <w:t xml:space="preserve">- </w:t>
      </w:r>
      <w:r>
        <w:rPr>
          <w:sz w:val="22"/>
          <w:szCs w:val="22"/>
        </w:rPr>
        <w:tab/>
        <w:t xml:space="preserve">předměty s převahou praktických činností  </w:t>
      </w:r>
    </w:p>
    <w:p w14:paraId="254A6FFE" w14:textId="77777777" w:rsidR="00352B28" w:rsidRDefault="00457738" w:rsidP="00457738">
      <w:pPr>
        <w:jc w:val="both"/>
        <w:rPr>
          <w:sz w:val="22"/>
          <w:szCs w:val="22"/>
        </w:rPr>
      </w:pPr>
      <w:r>
        <w:rPr>
          <w:sz w:val="22"/>
          <w:szCs w:val="22"/>
        </w:rPr>
        <w:t xml:space="preserve">- </w:t>
      </w:r>
      <w:r>
        <w:rPr>
          <w:sz w:val="22"/>
          <w:szCs w:val="22"/>
        </w:rPr>
        <w:tab/>
        <w:t>předměty s převahou výchovného a uměleckého odborného zaměření.</w:t>
      </w:r>
    </w:p>
    <w:p w14:paraId="652F4BF7" w14:textId="33B72D27" w:rsidR="00457738" w:rsidRDefault="00457738" w:rsidP="00457738">
      <w:pPr>
        <w:jc w:val="both"/>
        <w:rPr>
          <w:sz w:val="22"/>
          <w:szCs w:val="22"/>
        </w:rPr>
      </w:pPr>
      <w:r>
        <w:rPr>
          <w:sz w:val="22"/>
          <w:szCs w:val="22"/>
        </w:rPr>
        <w:t xml:space="preserve"> </w:t>
      </w:r>
    </w:p>
    <w:p w14:paraId="62823059" w14:textId="154C0EC2" w:rsidR="00457738" w:rsidRDefault="00457738" w:rsidP="00457738">
      <w:pPr>
        <w:jc w:val="both"/>
        <w:rPr>
          <w:sz w:val="22"/>
          <w:szCs w:val="22"/>
        </w:rPr>
      </w:pPr>
      <w:r>
        <w:rPr>
          <w:sz w:val="22"/>
          <w:szCs w:val="22"/>
        </w:rPr>
        <w:t>Kritéria pro jednotlivé klasifikační stupně jsou formulována především pro celkovou klasifikaci. Učitel/</w:t>
      </w:r>
      <w:proofErr w:type="spellStart"/>
      <w:r>
        <w:rPr>
          <w:sz w:val="22"/>
          <w:szCs w:val="22"/>
        </w:rPr>
        <w:t>ka</w:t>
      </w:r>
      <w:proofErr w:type="spellEnd"/>
      <w:r>
        <w:rPr>
          <w:sz w:val="22"/>
          <w:szCs w:val="22"/>
        </w:rPr>
        <w:t xml:space="preserve"> nepřeceňuje žádné z uvedených kritérií, posuzuje žákovy výkony komplexně, v souladu se specifikou předmětu. </w:t>
      </w:r>
    </w:p>
    <w:p w14:paraId="3785BC92" w14:textId="77777777" w:rsidR="00457738" w:rsidRDefault="00457738" w:rsidP="00457738">
      <w:pPr>
        <w:jc w:val="both"/>
        <w:rPr>
          <w:sz w:val="22"/>
          <w:szCs w:val="22"/>
        </w:rPr>
      </w:pPr>
    </w:p>
    <w:p w14:paraId="209FF8A5" w14:textId="21DED6EF" w:rsidR="00457738" w:rsidRDefault="00457738" w:rsidP="00457738">
      <w:pPr>
        <w:pStyle w:val="Nadpis2"/>
        <w:jc w:val="both"/>
        <w:rPr>
          <w:rFonts w:ascii="Times New Roman" w:hAnsi="Times New Roman" w:cs="Times New Roman"/>
          <w:b w:val="0"/>
          <w:i/>
          <w:sz w:val="22"/>
          <w:szCs w:val="22"/>
        </w:rPr>
      </w:pPr>
      <w:r>
        <w:rPr>
          <w:rFonts w:ascii="Times New Roman" w:hAnsi="Times New Roman" w:cs="Times New Roman"/>
          <w:b w:val="0"/>
          <w:i/>
          <w:sz w:val="22"/>
          <w:szCs w:val="22"/>
        </w:rPr>
        <w:t>Klasifikace ve vyučovacích předmětech s převahou teoretického zaměření</w:t>
      </w:r>
    </w:p>
    <w:p w14:paraId="34128FFC" w14:textId="77777777" w:rsidR="00457738" w:rsidRDefault="00457738" w:rsidP="00457738">
      <w:pPr>
        <w:jc w:val="both"/>
        <w:rPr>
          <w:sz w:val="22"/>
          <w:szCs w:val="22"/>
        </w:rPr>
      </w:pPr>
    </w:p>
    <w:p w14:paraId="472A794F" w14:textId="77777777" w:rsidR="00457738" w:rsidRDefault="00457738" w:rsidP="00457738">
      <w:pPr>
        <w:jc w:val="both"/>
        <w:rPr>
          <w:sz w:val="22"/>
          <w:szCs w:val="22"/>
        </w:rPr>
      </w:pPr>
      <w:r>
        <w:rPr>
          <w:sz w:val="22"/>
          <w:szCs w:val="22"/>
        </w:rPr>
        <w:t>Převahu teoretického zaměření mají jazykové, společenskovědní, přírodovědné předměty a matematika.</w:t>
      </w:r>
    </w:p>
    <w:p w14:paraId="437C9F78" w14:textId="77777777" w:rsidR="00457738" w:rsidRDefault="00457738" w:rsidP="00457738">
      <w:pPr>
        <w:jc w:val="both"/>
        <w:rPr>
          <w:sz w:val="22"/>
          <w:szCs w:val="22"/>
        </w:rPr>
      </w:pPr>
      <w:r>
        <w:rPr>
          <w:sz w:val="22"/>
          <w:szCs w:val="22"/>
        </w:rPr>
        <w:t xml:space="preserve">Při klasifikaci výsledků ve vyučovacích předmětech s převahou teoretického zaměření se v souladu s požadavky učebních osnov hodnotí: </w:t>
      </w:r>
    </w:p>
    <w:p w14:paraId="7CE859F9" w14:textId="77777777" w:rsidR="00352B28" w:rsidRDefault="00352B28" w:rsidP="00352B28">
      <w:pPr>
        <w:jc w:val="both"/>
        <w:rPr>
          <w:sz w:val="22"/>
          <w:szCs w:val="22"/>
        </w:rPr>
      </w:pPr>
    </w:p>
    <w:p w14:paraId="1EFE9B48" w14:textId="018462E5" w:rsidR="00457738" w:rsidRPr="00352B28" w:rsidRDefault="00457738" w:rsidP="00352B28">
      <w:pPr>
        <w:pStyle w:val="Odstavecseseznamem"/>
        <w:numPr>
          <w:ilvl w:val="0"/>
          <w:numId w:val="22"/>
        </w:numPr>
        <w:jc w:val="both"/>
        <w:rPr>
          <w:sz w:val="22"/>
          <w:szCs w:val="22"/>
        </w:rPr>
      </w:pPr>
      <w:r w:rsidRPr="00352B28">
        <w:rPr>
          <w:sz w:val="22"/>
          <w:szCs w:val="22"/>
        </w:rPr>
        <w:t>ucelenost, přesnost a trvalost osvojení požadovaných poznatků, faktů, pojmů, definic, zákonitostí a vztahů, kvalita a rozsah získaných dovedností vykonávat požadované intelektuální a motorické činnosti,</w:t>
      </w:r>
    </w:p>
    <w:p w14:paraId="2897E715" w14:textId="1CBAB482" w:rsidR="00457738" w:rsidRPr="00352B28" w:rsidRDefault="00457738" w:rsidP="00352B28">
      <w:pPr>
        <w:pStyle w:val="Odstavecseseznamem"/>
        <w:numPr>
          <w:ilvl w:val="0"/>
          <w:numId w:val="22"/>
        </w:numPr>
        <w:jc w:val="both"/>
        <w:rPr>
          <w:sz w:val="22"/>
          <w:szCs w:val="22"/>
        </w:rPr>
      </w:pPr>
      <w:r w:rsidRPr="00352B28">
        <w:rPr>
          <w:sz w:val="22"/>
          <w:szCs w:val="22"/>
        </w:rPr>
        <w:t>schopnost uplatňovat osvojené poznatky a dovednosti při řešení teoretických a praktických úkolů, při výkladu a hodnocení společenských a přírodních jevů a zákonitostí,</w:t>
      </w:r>
    </w:p>
    <w:p w14:paraId="6688E6DF" w14:textId="7B293108" w:rsidR="00457738" w:rsidRPr="00352B28" w:rsidRDefault="00457738" w:rsidP="00352B28">
      <w:pPr>
        <w:pStyle w:val="Odstavecseseznamem"/>
        <w:numPr>
          <w:ilvl w:val="0"/>
          <w:numId w:val="22"/>
        </w:numPr>
        <w:jc w:val="both"/>
        <w:rPr>
          <w:sz w:val="22"/>
          <w:szCs w:val="22"/>
        </w:rPr>
      </w:pPr>
      <w:r w:rsidRPr="00352B28">
        <w:rPr>
          <w:sz w:val="22"/>
          <w:szCs w:val="22"/>
        </w:rPr>
        <w:t>kvalita myšlení, především jeho logika, samostatnost a tvořivost,</w:t>
      </w:r>
    </w:p>
    <w:p w14:paraId="2D0DD57A" w14:textId="56041E4E" w:rsidR="00457738" w:rsidRPr="00352B28" w:rsidRDefault="00457738" w:rsidP="00352B28">
      <w:pPr>
        <w:pStyle w:val="Odstavecseseznamem"/>
        <w:numPr>
          <w:ilvl w:val="0"/>
          <w:numId w:val="22"/>
        </w:numPr>
        <w:jc w:val="both"/>
        <w:rPr>
          <w:sz w:val="22"/>
          <w:szCs w:val="22"/>
        </w:rPr>
      </w:pPr>
      <w:r w:rsidRPr="00352B28">
        <w:rPr>
          <w:sz w:val="22"/>
          <w:szCs w:val="22"/>
        </w:rPr>
        <w:t>aktivita v přístupu k činnostem, zájem o ně a vztah k nim,</w:t>
      </w:r>
    </w:p>
    <w:p w14:paraId="06C36258" w14:textId="42525F8C" w:rsidR="00457738" w:rsidRPr="00352B28" w:rsidRDefault="00457738" w:rsidP="00352B28">
      <w:pPr>
        <w:pStyle w:val="Odstavecseseznamem"/>
        <w:numPr>
          <w:ilvl w:val="0"/>
          <w:numId w:val="22"/>
        </w:numPr>
        <w:jc w:val="both"/>
        <w:rPr>
          <w:sz w:val="22"/>
          <w:szCs w:val="22"/>
        </w:rPr>
      </w:pPr>
      <w:r w:rsidRPr="00352B28">
        <w:rPr>
          <w:sz w:val="22"/>
          <w:szCs w:val="22"/>
        </w:rPr>
        <w:t>přesnost, výstižnost a odborná i jazyková správnost ústního a písemného projevu,</w:t>
      </w:r>
    </w:p>
    <w:p w14:paraId="10A08637" w14:textId="34B82393" w:rsidR="00457738" w:rsidRPr="00352B28" w:rsidRDefault="00457738" w:rsidP="00352B28">
      <w:pPr>
        <w:pStyle w:val="Odstavecseseznamem"/>
        <w:numPr>
          <w:ilvl w:val="0"/>
          <w:numId w:val="22"/>
        </w:numPr>
        <w:jc w:val="both"/>
        <w:rPr>
          <w:sz w:val="22"/>
          <w:szCs w:val="22"/>
        </w:rPr>
      </w:pPr>
      <w:r w:rsidRPr="00352B28">
        <w:rPr>
          <w:sz w:val="22"/>
          <w:szCs w:val="22"/>
        </w:rPr>
        <w:t>kvalita výsledků činností,</w:t>
      </w:r>
    </w:p>
    <w:p w14:paraId="7949A0F4" w14:textId="2819CBE1" w:rsidR="00457738" w:rsidRPr="00352B28" w:rsidRDefault="00457738" w:rsidP="00352B28">
      <w:pPr>
        <w:pStyle w:val="Odstavecseseznamem"/>
        <w:numPr>
          <w:ilvl w:val="0"/>
          <w:numId w:val="22"/>
        </w:numPr>
        <w:jc w:val="both"/>
        <w:rPr>
          <w:sz w:val="22"/>
          <w:szCs w:val="22"/>
        </w:rPr>
      </w:pPr>
      <w:r w:rsidRPr="00352B28">
        <w:rPr>
          <w:sz w:val="22"/>
          <w:szCs w:val="22"/>
        </w:rPr>
        <w:t>osvojení účinných metod samostatného studia.</w:t>
      </w:r>
    </w:p>
    <w:p w14:paraId="18B09A98" w14:textId="77777777" w:rsidR="00457738" w:rsidRDefault="00457738" w:rsidP="00457738">
      <w:pPr>
        <w:jc w:val="both"/>
        <w:rPr>
          <w:sz w:val="22"/>
          <w:szCs w:val="22"/>
        </w:rPr>
      </w:pPr>
    </w:p>
    <w:p w14:paraId="4A2766B3" w14:textId="77777777" w:rsidR="00457738" w:rsidRPr="00352B28" w:rsidRDefault="00457738" w:rsidP="00457738">
      <w:pPr>
        <w:jc w:val="both"/>
        <w:rPr>
          <w:sz w:val="22"/>
          <w:szCs w:val="22"/>
          <w:u w:val="single"/>
        </w:rPr>
      </w:pPr>
      <w:r w:rsidRPr="00352B28">
        <w:rPr>
          <w:sz w:val="22"/>
          <w:szCs w:val="22"/>
          <w:u w:val="single"/>
        </w:rPr>
        <w:t>Výchovně vzdělávací výsledky se klasifikují podle těchto kritérií:</w:t>
      </w:r>
    </w:p>
    <w:p w14:paraId="649BC4AE" w14:textId="77777777" w:rsidR="00457738" w:rsidRDefault="00457738" w:rsidP="00457738">
      <w:pPr>
        <w:jc w:val="both"/>
        <w:rPr>
          <w:sz w:val="22"/>
          <w:szCs w:val="22"/>
        </w:rPr>
      </w:pPr>
    </w:p>
    <w:p w14:paraId="46D53761" w14:textId="77777777" w:rsidR="00457738" w:rsidRPr="00352B28" w:rsidRDefault="00457738" w:rsidP="00457738">
      <w:pPr>
        <w:jc w:val="both"/>
        <w:rPr>
          <w:b/>
          <w:sz w:val="22"/>
          <w:szCs w:val="22"/>
        </w:rPr>
      </w:pPr>
      <w:r w:rsidRPr="00352B28">
        <w:rPr>
          <w:b/>
          <w:sz w:val="22"/>
          <w:szCs w:val="22"/>
        </w:rPr>
        <w:t>Stupeň 1 (výborný)</w:t>
      </w:r>
    </w:p>
    <w:p w14:paraId="7CBA5ADA" w14:textId="77777777" w:rsidR="00457738" w:rsidRDefault="00457738" w:rsidP="00457738">
      <w:pPr>
        <w:jc w:val="both"/>
        <w:rPr>
          <w:sz w:val="22"/>
          <w:szCs w:val="22"/>
        </w:rPr>
      </w:pPr>
      <w:r>
        <w:rPr>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3AA403B7" w14:textId="77777777" w:rsidR="00352B28" w:rsidRDefault="00352B28" w:rsidP="00457738">
      <w:pPr>
        <w:jc w:val="both"/>
        <w:rPr>
          <w:b/>
          <w:sz w:val="22"/>
          <w:szCs w:val="22"/>
        </w:rPr>
      </w:pPr>
    </w:p>
    <w:p w14:paraId="143C5C80" w14:textId="77777777" w:rsidR="00457738" w:rsidRPr="00352B28" w:rsidRDefault="00457738" w:rsidP="00457738">
      <w:pPr>
        <w:jc w:val="both"/>
        <w:rPr>
          <w:b/>
          <w:sz w:val="22"/>
          <w:szCs w:val="22"/>
        </w:rPr>
      </w:pPr>
      <w:r w:rsidRPr="00352B28">
        <w:rPr>
          <w:b/>
          <w:sz w:val="22"/>
          <w:szCs w:val="22"/>
        </w:rPr>
        <w:t>Stupeň 2 (chvalitebný)</w:t>
      </w:r>
    </w:p>
    <w:p w14:paraId="6AB5655A" w14:textId="77777777" w:rsidR="00457738" w:rsidRDefault="00457738" w:rsidP="00457738">
      <w:pPr>
        <w:jc w:val="both"/>
        <w:rPr>
          <w:sz w:val="22"/>
          <w:szCs w:val="22"/>
        </w:rPr>
      </w:pPr>
      <w:r>
        <w:rPr>
          <w:sz w:val="22"/>
          <w:szCs w:val="22"/>
        </w:rPr>
        <w:t>Žák ovládá požadované poznatky, fakta, pojmy, definice a zákonitosti v podstatě uceleně, přesně a úplně. Pohotově vykonává požadované intelektuální a motorické činnosti.</w:t>
      </w:r>
    </w:p>
    <w:p w14:paraId="6E17660C" w14:textId="05702765" w:rsidR="00457738" w:rsidRDefault="00457738" w:rsidP="00457738">
      <w:pPr>
        <w:jc w:val="both"/>
        <w:rPr>
          <w:sz w:val="22"/>
          <w:szCs w:val="22"/>
        </w:rPr>
      </w:pPr>
      <w:r>
        <w:rPr>
          <w:sz w:val="22"/>
          <w:szCs w:val="22"/>
        </w:rPr>
        <w:t>Samostatně a produktivně nebo podle menších podnětů učitelky/učitele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412F5BE5" w14:textId="77777777" w:rsidR="00352B28" w:rsidRDefault="00352B28" w:rsidP="00457738">
      <w:pPr>
        <w:jc w:val="both"/>
        <w:rPr>
          <w:b/>
          <w:sz w:val="22"/>
          <w:szCs w:val="22"/>
        </w:rPr>
      </w:pPr>
    </w:p>
    <w:p w14:paraId="12B2D0C0" w14:textId="77777777" w:rsidR="00457738" w:rsidRPr="00352B28" w:rsidRDefault="00457738" w:rsidP="00457738">
      <w:pPr>
        <w:jc w:val="both"/>
        <w:rPr>
          <w:b/>
          <w:sz w:val="22"/>
          <w:szCs w:val="22"/>
        </w:rPr>
      </w:pPr>
      <w:r w:rsidRPr="00352B28">
        <w:rPr>
          <w:b/>
          <w:sz w:val="22"/>
          <w:szCs w:val="22"/>
        </w:rPr>
        <w:t>Stupeň 3 (dobrý)</w:t>
      </w:r>
    </w:p>
    <w:p w14:paraId="70FF08EC" w14:textId="77777777" w:rsidR="00457738" w:rsidRDefault="00457738" w:rsidP="00457738">
      <w:pPr>
        <w:jc w:val="both"/>
        <w:rPr>
          <w:sz w:val="22"/>
          <w:szCs w:val="22"/>
        </w:rPr>
      </w:pPr>
      <w:r>
        <w:rPr>
          <w:sz w:val="22"/>
          <w:szCs w:val="22"/>
        </w:rPr>
        <w:t xml:space="preserve">Žák má v ucelenosti, přesnosti a úplnosti osvojení si požadovaných poznatků, faktů, pojmů, definic a zákonitostí nepodstatné mezery. Při vykonávání požadovaných intelektuálních a motorických činností </w:t>
      </w:r>
      <w:r>
        <w:rPr>
          <w:sz w:val="22"/>
          <w:szCs w:val="22"/>
        </w:rPr>
        <w:lastRenderedPageBreak/>
        <w:t>projevuje nedostatky. Podstatnější nepřesnosti a chyby dovede za pomoci učitelky/učitele korigovat. V uplatňování osvojených poznatků a dovedností při řešení teoretických a praktických úkolů se dopouští chyb. Uplatňuje poznatky a provádí hodnocení jevů a zákonitostí podle podnětů učitelky/učitele.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učitelky/učitele.</w:t>
      </w:r>
    </w:p>
    <w:p w14:paraId="03064843" w14:textId="77777777" w:rsidR="00457738" w:rsidRDefault="00457738" w:rsidP="00457738">
      <w:pPr>
        <w:jc w:val="both"/>
        <w:rPr>
          <w:sz w:val="22"/>
          <w:szCs w:val="22"/>
        </w:rPr>
      </w:pPr>
    </w:p>
    <w:p w14:paraId="230EF601" w14:textId="77777777" w:rsidR="00457738" w:rsidRPr="00352B28" w:rsidRDefault="00457738" w:rsidP="00457738">
      <w:pPr>
        <w:jc w:val="both"/>
        <w:rPr>
          <w:b/>
          <w:sz w:val="22"/>
          <w:szCs w:val="22"/>
        </w:rPr>
      </w:pPr>
      <w:r w:rsidRPr="00352B28">
        <w:rPr>
          <w:b/>
          <w:sz w:val="22"/>
          <w:szCs w:val="22"/>
        </w:rPr>
        <w:t>Stupeň 4 (dostatečný)</w:t>
      </w:r>
    </w:p>
    <w:p w14:paraId="100038AB" w14:textId="77777777" w:rsidR="00457738" w:rsidRDefault="00457738" w:rsidP="00457738">
      <w:pPr>
        <w:jc w:val="both"/>
        <w:rPr>
          <w:sz w:val="22"/>
          <w:szCs w:val="22"/>
        </w:rPr>
      </w:pPr>
      <w:r>
        <w:rPr>
          <w:sz w:val="22"/>
          <w:szCs w:val="22"/>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učitelky/učitele opravit. Při samostatném studiu má velké těžkosti.</w:t>
      </w:r>
    </w:p>
    <w:p w14:paraId="738ABA5B" w14:textId="77777777" w:rsidR="00457738" w:rsidRDefault="00457738" w:rsidP="00457738">
      <w:pPr>
        <w:jc w:val="both"/>
        <w:rPr>
          <w:sz w:val="22"/>
          <w:szCs w:val="22"/>
        </w:rPr>
      </w:pPr>
    </w:p>
    <w:p w14:paraId="2C1C24C7" w14:textId="77777777" w:rsidR="00457738" w:rsidRPr="00352B28" w:rsidRDefault="00457738" w:rsidP="00457738">
      <w:pPr>
        <w:jc w:val="both"/>
        <w:rPr>
          <w:b/>
          <w:sz w:val="22"/>
          <w:szCs w:val="22"/>
        </w:rPr>
      </w:pPr>
      <w:r w:rsidRPr="00352B28">
        <w:rPr>
          <w:b/>
          <w:sz w:val="22"/>
          <w:szCs w:val="22"/>
        </w:rPr>
        <w:t>Stupeň 5 (nedostatečný)</w:t>
      </w:r>
    </w:p>
    <w:p w14:paraId="4EBBB98A" w14:textId="77777777" w:rsidR="00457738" w:rsidRDefault="00457738" w:rsidP="00457738">
      <w:pPr>
        <w:jc w:val="both"/>
        <w:rPr>
          <w:sz w:val="22"/>
          <w:szCs w:val="22"/>
        </w:rPr>
      </w:pPr>
      <w:r>
        <w:rPr>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učitelky/učitele.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učitelky/učitele. Nedovede samostatně studovat.</w:t>
      </w:r>
    </w:p>
    <w:p w14:paraId="06DE8056" w14:textId="77777777" w:rsidR="00352B28" w:rsidRDefault="00352B28" w:rsidP="00457738">
      <w:pPr>
        <w:pStyle w:val="Zkladntext"/>
        <w:jc w:val="both"/>
        <w:rPr>
          <w:b w:val="0"/>
          <w:bCs w:val="0"/>
          <w:sz w:val="22"/>
          <w:szCs w:val="22"/>
        </w:rPr>
      </w:pPr>
    </w:p>
    <w:p w14:paraId="5F411B30" w14:textId="50E546EB" w:rsidR="00457738" w:rsidRDefault="00457738" w:rsidP="00457738">
      <w:pPr>
        <w:pStyle w:val="Zkladntext"/>
        <w:jc w:val="both"/>
        <w:rPr>
          <w:b w:val="0"/>
          <w:i/>
          <w:sz w:val="22"/>
          <w:szCs w:val="22"/>
        </w:rPr>
      </w:pPr>
      <w:r>
        <w:rPr>
          <w:b w:val="0"/>
          <w:i/>
          <w:sz w:val="22"/>
          <w:szCs w:val="22"/>
        </w:rPr>
        <w:t>Klasifikace ve vyučovacích předmětech s převahou praktického zaměření</w:t>
      </w:r>
    </w:p>
    <w:p w14:paraId="5FBCFA6B" w14:textId="77777777" w:rsidR="00457738" w:rsidRDefault="00457738" w:rsidP="00457738">
      <w:pPr>
        <w:jc w:val="both"/>
        <w:rPr>
          <w:sz w:val="22"/>
          <w:szCs w:val="22"/>
        </w:rPr>
      </w:pPr>
    </w:p>
    <w:p w14:paraId="6FDFCFFB" w14:textId="77777777" w:rsidR="00457738" w:rsidRDefault="00457738" w:rsidP="00457738">
      <w:pPr>
        <w:jc w:val="both"/>
        <w:rPr>
          <w:sz w:val="22"/>
          <w:szCs w:val="22"/>
        </w:rPr>
      </w:pPr>
      <w:r>
        <w:rPr>
          <w:sz w:val="22"/>
          <w:szCs w:val="22"/>
        </w:rPr>
        <w:t>Při klasifikaci v předmětech s převahou praktického zaměření (pracovní činnosti, svět práce) v souladu s požadavky učebních osnov se hodnotí:</w:t>
      </w:r>
    </w:p>
    <w:p w14:paraId="20EE2A5A" w14:textId="77777777" w:rsidR="00352B28" w:rsidRDefault="00352B28" w:rsidP="00457738">
      <w:pPr>
        <w:jc w:val="both"/>
        <w:rPr>
          <w:sz w:val="22"/>
          <w:szCs w:val="22"/>
        </w:rPr>
      </w:pPr>
    </w:p>
    <w:p w14:paraId="783ACCB6" w14:textId="627500BA" w:rsidR="00457738" w:rsidRPr="00352B28" w:rsidRDefault="00457738" w:rsidP="00352B28">
      <w:pPr>
        <w:pStyle w:val="Odstavecseseznamem"/>
        <w:numPr>
          <w:ilvl w:val="0"/>
          <w:numId w:val="24"/>
        </w:numPr>
        <w:jc w:val="both"/>
        <w:rPr>
          <w:sz w:val="22"/>
          <w:szCs w:val="22"/>
        </w:rPr>
      </w:pPr>
      <w:r w:rsidRPr="00352B28">
        <w:rPr>
          <w:sz w:val="22"/>
          <w:szCs w:val="22"/>
        </w:rPr>
        <w:t>vztah k práci, k pracovnímu kolektivu a k praktickým činnostem,</w:t>
      </w:r>
    </w:p>
    <w:p w14:paraId="02CC5E21" w14:textId="4B3AC2BD" w:rsidR="00457738" w:rsidRPr="00352B28" w:rsidRDefault="00457738" w:rsidP="00352B28">
      <w:pPr>
        <w:pStyle w:val="Odstavecseseznamem"/>
        <w:numPr>
          <w:ilvl w:val="0"/>
          <w:numId w:val="24"/>
        </w:numPr>
        <w:jc w:val="both"/>
        <w:rPr>
          <w:sz w:val="22"/>
          <w:szCs w:val="22"/>
        </w:rPr>
      </w:pPr>
      <w:r w:rsidRPr="00352B28">
        <w:rPr>
          <w:sz w:val="22"/>
          <w:szCs w:val="22"/>
        </w:rPr>
        <w:t>osvojení praktických dovedností a návyků, zvládnutí účelných způsobů práce,</w:t>
      </w:r>
    </w:p>
    <w:p w14:paraId="7543BCC6" w14:textId="68318E3A" w:rsidR="00457738" w:rsidRPr="00352B28" w:rsidRDefault="00457738" w:rsidP="00352B28">
      <w:pPr>
        <w:pStyle w:val="Odstavecseseznamem"/>
        <w:numPr>
          <w:ilvl w:val="0"/>
          <w:numId w:val="24"/>
        </w:numPr>
        <w:jc w:val="both"/>
        <w:rPr>
          <w:sz w:val="22"/>
          <w:szCs w:val="22"/>
        </w:rPr>
      </w:pPr>
      <w:r w:rsidRPr="00352B28">
        <w:rPr>
          <w:sz w:val="22"/>
          <w:szCs w:val="22"/>
        </w:rPr>
        <w:t>využití získaných teoretických vědomostí v praktických činnostech,</w:t>
      </w:r>
    </w:p>
    <w:p w14:paraId="42ADFF41" w14:textId="19389ABF" w:rsidR="00457738" w:rsidRPr="00352B28" w:rsidRDefault="00457738" w:rsidP="00352B28">
      <w:pPr>
        <w:pStyle w:val="Odstavecseseznamem"/>
        <w:numPr>
          <w:ilvl w:val="0"/>
          <w:numId w:val="24"/>
        </w:numPr>
        <w:jc w:val="both"/>
        <w:rPr>
          <w:sz w:val="22"/>
          <w:szCs w:val="22"/>
        </w:rPr>
      </w:pPr>
      <w:r w:rsidRPr="00352B28">
        <w:rPr>
          <w:sz w:val="22"/>
          <w:szCs w:val="22"/>
        </w:rPr>
        <w:t>aktivita, samostatnost, tvořivost, iniciativa v praktických činnostech,</w:t>
      </w:r>
    </w:p>
    <w:p w14:paraId="28262CD1" w14:textId="33188456" w:rsidR="00457738" w:rsidRPr="00352B28" w:rsidRDefault="00457738" w:rsidP="00352B28">
      <w:pPr>
        <w:pStyle w:val="Odstavecseseznamem"/>
        <w:numPr>
          <w:ilvl w:val="0"/>
          <w:numId w:val="24"/>
        </w:numPr>
        <w:jc w:val="both"/>
        <w:rPr>
          <w:sz w:val="22"/>
          <w:szCs w:val="22"/>
        </w:rPr>
      </w:pPr>
      <w:r w:rsidRPr="00352B28">
        <w:rPr>
          <w:sz w:val="22"/>
          <w:szCs w:val="22"/>
        </w:rPr>
        <w:t>kvalita výsledků činností,</w:t>
      </w:r>
    </w:p>
    <w:p w14:paraId="5B921D59" w14:textId="26103A55" w:rsidR="00457738" w:rsidRPr="00352B28" w:rsidRDefault="00457738" w:rsidP="00352B28">
      <w:pPr>
        <w:pStyle w:val="Odstavecseseznamem"/>
        <w:numPr>
          <w:ilvl w:val="0"/>
          <w:numId w:val="24"/>
        </w:numPr>
        <w:jc w:val="both"/>
        <w:rPr>
          <w:sz w:val="22"/>
          <w:szCs w:val="22"/>
        </w:rPr>
      </w:pPr>
      <w:r w:rsidRPr="00352B28">
        <w:rPr>
          <w:sz w:val="22"/>
          <w:szCs w:val="22"/>
        </w:rPr>
        <w:t>organizace vlastní práce a pracoviště, udržování pořádku na pracovišti,</w:t>
      </w:r>
    </w:p>
    <w:p w14:paraId="0F7CCDDB" w14:textId="229F1677" w:rsidR="00457738" w:rsidRPr="00352B28" w:rsidRDefault="00457738" w:rsidP="00352B28">
      <w:pPr>
        <w:pStyle w:val="Odstavecseseznamem"/>
        <w:numPr>
          <w:ilvl w:val="0"/>
          <w:numId w:val="24"/>
        </w:numPr>
        <w:jc w:val="both"/>
        <w:rPr>
          <w:sz w:val="22"/>
          <w:szCs w:val="22"/>
        </w:rPr>
      </w:pPr>
      <w:r w:rsidRPr="00352B28">
        <w:rPr>
          <w:sz w:val="22"/>
          <w:szCs w:val="22"/>
        </w:rPr>
        <w:t>dodržování předpisů o bezpečnosti a ochraně zdraví při práci a péče o životní prostředí,</w:t>
      </w:r>
    </w:p>
    <w:p w14:paraId="41F1FAF6" w14:textId="55C1AC5A" w:rsidR="00457738" w:rsidRPr="00352B28" w:rsidRDefault="00457738" w:rsidP="00352B28">
      <w:pPr>
        <w:pStyle w:val="Odstavecseseznamem"/>
        <w:numPr>
          <w:ilvl w:val="0"/>
          <w:numId w:val="24"/>
        </w:numPr>
        <w:jc w:val="both"/>
        <w:rPr>
          <w:sz w:val="22"/>
          <w:szCs w:val="22"/>
        </w:rPr>
      </w:pPr>
      <w:r w:rsidRPr="00352B28">
        <w:rPr>
          <w:sz w:val="22"/>
          <w:szCs w:val="22"/>
        </w:rPr>
        <w:t>hospodárné využívání surovin, materiálů, energie, překonávání překážek v práci,</w:t>
      </w:r>
    </w:p>
    <w:p w14:paraId="7B35963E" w14:textId="34C814D0" w:rsidR="00457738" w:rsidRPr="00352B28" w:rsidRDefault="00457738" w:rsidP="00352B28">
      <w:pPr>
        <w:pStyle w:val="Odstavecseseznamem"/>
        <w:numPr>
          <w:ilvl w:val="0"/>
          <w:numId w:val="24"/>
        </w:numPr>
        <w:jc w:val="both"/>
        <w:rPr>
          <w:sz w:val="22"/>
          <w:szCs w:val="22"/>
        </w:rPr>
      </w:pPr>
      <w:r w:rsidRPr="00352B28">
        <w:rPr>
          <w:sz w:val="22"/>
          <w:szCs w:val="22"/>
        </w:rPr>
        <w:t>obsluha a údržba laboratorních zařízení a pomůcek, nástrojů, nářadí a měřidel.</w:t>
      </w:r>
    </w:p>
    <w:p w14:paraId="51D1B16C" w14:textId="77777777" w:rsidR="00457738" w:rsidRDefault="00457738" w:rsidP="00457738">
      <w:pPr>
        <w:jc w:val="both"/>
        <w:rPr>
          <w:sz w:val="22"/>
          <w:szCs w:val="22"/>
        </w:rPr>
      </w:pPr>
    </w:p>
    <w:p w14:paraId="74906176" w14:textId="77777777" w:rsidR="00457738" w:rsidRPr="00352B28" w:rsidRDefault="00457738" w:rsidP="00457738">
      <w:pPr>
        <w:jc w:val="both"/>
        <w:rPr>
          <w:sz w:val="22"/>
          <w:szCs w:val="22"/>
          <w:u w:val="single"/>
        </w:rPr>
      </w:pPr>
      <w:r w:rsidRPr="00352B28">
        <w:rPr>
          <w:sz w:val="22"/>
          <w:szCs w:val="22"/>
          <w:u w:val="single"/>
        </w:rPr>
        <w:t>Výchovně vzdělávací výsledky se klasifikují podle těchto kritérií:</w:t>
      </w:r>
    </w:p>
    <w:p w14:paraId="61F7D4EA" w14:textId="77777777" w:rsidR="00457738" w:rsidRDefault="00457738" w:rsidP="00457738">
      <w:pPr>
        <w:jc w:val="both"/>
        <w:rPr>
          <w:sz w:val="22"/>
          <w:szCs w:val="22"/>
        </w:rPr>
      </w:pPr>
    </w:p>
    <w:p w14:paraId="7BB00852" w14:textId="77777777" w:rsidR="00457738" w:rsidRDefault="00457738" w:rsidP="00457738">
      <w:pPr>
        <w:jc w:val="both"/>
        <w:rPr>
          <w:sz w:val="22"/>
          <w:szCs w:val="22"/>
        </w:rPr>
      </w:pPr>
    </w:p>
    <w:p w14:paraId="2B3C2089" w14:textId="77777777" w:rsidR="00457738" w:rsidRPr="00352B28" w:rsidRDefault="00457738" w:rsidP="00457738">
      <w:pPr>
        <w:jc w:val="both"/>
        <w:rPr>
          <w:b/>
          <w:sz w:val="22"/>
          <w:szCs w:val="22"/>
        </w:rPr>
      </w:pPr>
      <w:r w:rsidRPr="00352B28">
        <w:rPr>
          <w:b/>
          <w:sz w:val="22"/>
          <w:szCs w:val="22"/>
        </w:rPr>
        <w:t xml:space="preserve">Stupeň 1 </w:t>
      </w:r>
      <w:proofErr w:type="gramStart"/>
      <w:r w:rsidRPr="00352B28">
        <w:rPr>
          <w:b/>
          <w:sz w:val="22"/>
          <w:szCs w:val="22"/>
        </w:rPr>
        <w:t>( výborný</w:t>
      </w:r>
      <w:proofErr w:type="gramEnd"/>
      <w:r w:rsidRPr="00352B28">
        <w:rPr>
          <w:b/>
          <w:sz w:val="22"/>
          <w:szCs w:val="22"/>
        </w:rPr>
        <w:t>)</w:t>
      </w:r>
    </w:p>
    <w:p w14:paraId="3CB8ED3B" w14:textId="77777777" w:rsidR="00457738" w:rsidRDefault="00457738" w:rsidP="00457738">
      <w:pPr>
        <w:jc w:val="both"/>
        <w:rPr>
          <w:sz w:val="22"/>
          <w:szCs w:val="22"/>
        </w:rPr>
      </w:pPr>
      <w:r>
        <w:rPr>
          <w:sz w:val="22"/>
          <w:szCs w:val="22"/>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w:t>
      </w:r>
      <w:r>
        <w:rPr>
          <w:sz w:val="22"/>
          <w:szCs w:val="22"/>
        </w:rPr>
        <w:lastRenderedPageBreak/>
        <w:t>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1D71B286" w14:textId="77777777" w:rsidR="00457738" w:rsidRDefault="00457738" w:rsidP="00457738">
      <w:pPr>
        <w:jc w:val="both"/>
        <w:rPr>
          <w:sz w:val="22"/>
          <w:szCs w:val="22"/>
        </w:rPr>
      </w:pPr>
    </w:p>
    <w:p w14:paraId="2DDA7A19" w14:textId="77777777" w:rsidR="00457738" w:rsidRPr="00352B28" w:rsidRDefault="00457738" w:rsidP="00457738">
      <w:pPr>
        <w:jc w:val="both"/>
        <w:rPr>
          <w:b/>
          <w:sz w:val="22"/>
          <w:szCs w:val="22"/>
        </w:rPr>
      </w:pPr>
      <w:r w:rsidRPr="00352B28">
        <w:rPr>
          <w:b/>
          <w:sz w:val="22"/>
          <w:szCs w:val="22"/>
        </w:rPr>
        <w:t>Stupeň 2 (chvalitebný)</w:t>
      </w:r>
    </w:p>
    <w:p w14:paraId="318AEC7F" w14:textId="77777777" w:rsidR="00457738" w:rsidRDefault="00457738" w:rsidP="00457738">
      <w:pPr>
        <w:jc w:val="both"/>
        <w:rPr>
          <w:sz w:val="22"/>
          <w:szCs w:val="22"/>
        </w:rPr>
      </w:pPr>
      <w:r>
        <w:rPr>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učitelky/učitele.</w:t>
      </w:r>
    </w:p>
    <w:p w14:paraId="399F8EB1" w14:textId="77777777" w:rsidR="00457738" w:rsidRDefault="00457738" w:rsidP="00457738">
      <w:pPr>
        <w:jc w:val="both"/>
        <w:rPr>
          <w:sz w:val="22"/>
          <w:szCs w:val="22"/>
        </w:rPr>
      </w:pPr>
    </w:p>
    <w:p w14:paraId="3931EBE0" w14:textId="77777777" w:rsidR="00457738" w:rsidRPr="00352B28" w:rsidRDefault="00457738" w:rsidP="00457738">
      <w:pPr>
        <w:jc w:val="both"/>
        <w:rPr>
          <w:b/>
          <w:sz w:val="22"/>
          <w:szCs w:val="22"/>
        </w:rPr>
      </w:pPr>
      <w:r w:rsidRPr="00352B28">
        <w:rPr>
          <w:b/>
          <w:sz w:val="22"/>
          <w:szCs w:val="22"/>
        </w:rPr>
        <w:t>Stupeň 3 (dobrý)</w:t>
      </w:r>
    </w:p>
    <w:p w14:paraId="4B32C678" w14:textId="77777777" w:rsidR="00457738" w:rsidRDefault="00457738" w:rsidP="00457738">
      <w:pPr>
        <w:jc w:val="both"/>
        <w:rPr>
          <w:sz w:val="22"/>
          <w:szCs w:val="22"/>
        </w:rPr>
      </w:pPr>
      <w:r>
        <w:rPr>
          <w:sz w:val="22"/>
          <w:szCs w:val="22"/>
        </w:rPr>
        <w:t>Žák projevuje vztah k práci, k pracovnímu kolektivu a k praktickým činnostem s menšími výkyvy. Za pomocí učitelky/učitele uplatňuje získané teoretické poznatky při praktické činnosti.</w:t>
      </w:r>
    </w:p>
    <w:p w14:paraId="75F4B81E" w14:textId="77777777" w:rsidR="00457738" w:rsidRDefault="00457738" w:rsidP="00457738">
      <w:pPr>
        <w:jc w:val="both"/>
        <w:rPr>
          <w:sz w:val="22"/>
          <w:szCs w:val="22"/>
        </w:rPr>
      </w:pPr>
      <w:r>
        <w:rPr>
          <w:sz w:val="22"/>
          <w:szCs w:val="22"/>
        </w:rPr>
        <w:t>V praktických činnostech se dopouští chyb a při postupech a způsobech práce potřebuje občasnou pomoc učitelky/učitele.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učitelky/učitele je schopen hospodárně využívat suroviny, materiály a energii. K údržbě laboratorních zařízení, přístrojů, nářadí a měřidel musí být částečně podněcován. Překážky v práci překonává jen s častou pomocí učitelky/učitele.</w:t>
      </w:r>
    </w:p>
    <w:p w14:paraId="48483E86" w14:textId="77777777" w:rsidR="00457738" w:rsidRDefault="00457738" w:rsidP="00457738">
      <w:pPr>
        <w:jc w:val="both"/>
        <w:rPr>
          <w:sz w:val="22"/>
          <w:szCs w:val="22"/>
        </w:rPr>
      </w:pPr>
    </w:p>
    <w:p w14:paraId="16937C9D" w14:textId="77777777" w:rsidR="00457738" w:rsidRPr="00352B28" w:rsidRDefault="00457738" w:rsidP="00457738">
      <w:pPr>
        <w:jc w:val="both"/>
        <w:rPr>
          <w:b/>
          <w:sz w:val="22"/>
          <w:szCs w:val="22"/>
        </w:rPr>
      </w:pPr>
      <w:r w:rsidRPr="00352B28">
        <w:rPr>
          <w:b/>
          <w:sz w:val="22"/>
          <w:szCs w:val="22"/>
        </w:rPr>
        <w:t>Stupeň 4 (dostatečný)</w:t>
      </w:r>
    </w:p>
    <w:p w14:paraId="33205606" w14:textId="77777777" w:rsidR="00457738" w:rsidRDefault="00457738" w:rsidP="00457738">
      <w:pPr>
        <w:jc w:val="both"/>
        <w:rPr>
          <w:sz w:val="22"/>
          <w:szCs w:val="22"/>
        </w:rPr>
      </w:pPr>
      <w:r>
        <w:rPr>
          <w:sz w:val="22"/>
          <w:szCs w:val="22"/>
        </w:rPr>
        <w:t>Žák pracuje bez zájmu a vztahu k práci, k pracovnímu kolektivu a praktickým činnostem. Získané teoretické poznatky dovede využít při praktické činnosti jen za soustavné pomoci učitelky/učitele. V praktických činnostech, dovednostech a návycích se dopouští větších chyb. Při volbě postupů a způsobů práce potřebuje soustavnou pomoc učitelky/učitele. Ve výsledcích práce má závažné nedostatky. Práci dovede organizovat za soustavné pomoci učitelky/učitele,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učitelky/učitele.</w:t>
      </w:r>
    </w:p>
    <w:p w14:paraId="7A90E67D" w14:textId="77777777" w:rsidR="00457738" w:rsidRDefault="00457738" w:rsidP="00457738">
      <w:pPr>
        <w:jc w:val="both"/>
        <w:rPr>
          <w:sz w:val="22"/>
          <w:szCs w:val="22"/>
        </w:rPr>
      </w:pPr>
    </w:p>
    <w:p w14:paraId="23E74019" w14:textId="77777777" w:rsidR="00457738" w:rsidRPr="00352B28" w:rsidRDefault="00457738" w:rsidP="00457738">
      <w:pPr>
        <w:jc w:val="both"/>
        <w:rPr>
          <w:b/>
          <w:sz w:val="22"/>
          <w:szCs w:val="22"/>
        </w:rPr>
      </w:pPr>
      <w:r w:rsidRPr="00352B28">
        <w:rPr>
          <w:b/>
          <w:sz w:val="22"/>
          <w:szCs w:val="22"/>
        </w:rPr>
        <w:t>Stupeň 5 (nedostatečný)</w:t>
      </w:r>
    </w:p>
    <w:p w14:paraId="7992CE21" w14:textId="77777777" w:rsidR="00457738" w:rsidRDefault="00457738" w:rsidP="00457738">
      <w:pPr>
        <w:jc w:val="both"/>
        <w:rPr>
          <w:sz w:val="22"/>
          <w:szCs w:val="22"/>
        </w:rPr>
      </w:pPr>
      <w:r>
        <w:rPr>
          <w:sz w:val="22"/>
          <w:szCs w:val="22"/>
        </w:rPr>
        <w:t>Žák neprojevuje zájem o práci a vztah k ní, ani k pracovnímu kolektivu a k praktickým činnostem. Nedokáže ani s pomocí učitelky/učitele uplatnit získané teoretické poznatky při praktické činnosti. V praktických činnostech, dovednostech a návycích má podstatné nedostatky. Nedokáže postupovat při práci ani s pomocí učitelky/učitele.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0FFABA08" w14:textId="77777777" w:rsidR="00457738" w:rsidRDefault="00457738" w:rsidP="00457738">
      <w:pPr>
        <w:jc w:val="both"/>
        <w:rPr>
          <w:sz w:val="22"/>
          <w:szCs w:val="22"/>
        </w:rPr>
      </w:pPr>
    </w:p>
    <w:p w14:paraId="20BF8A11" w14:textId="77777777" w:rsidR="00457738" w:rsidRDefault="00457738" w:rsidP="00457738">
      <w:pPr>
        <w:pStyle w:val="Nadpis2"/>
        <w:jc w:val="both"/>
        <w:rPr>
          <w:rFonts w:ascii="Times New Roman" w:hAnsi="Times New Roman" w:cs="Times New Roman"/>
          <w:b w:val="0"/>
          <w:i/>
          <w:sz w:val="22"/>
          <w:szCs w:val="22"/>
        </w:rPr>
      </w:pPr>
    </w:p>
    <w:p w14:paraId="6F207AC0" w14:textId="20D65FB3" w:rsidR="00457738" w:rsidRDefault="00457738" w:rsidP="00457738">
      <w:pPr>
        <w:pStyle w:val="Nadpis2"/>
        <w:jc w:val="both"/>
        <w:rPr>
          <w:rFonts w:ascii="Times New Roman" w:hAnsi="Times New Roman" w:cs="Times New Roman"/>
          <w:b w:val="0"/>
          <w:i/>
          <w:sz w:val="22"/>
          <w:szCs w:val="22"/>
        </w:rPr>
      </w:pPr>
      <w:r>
        <w:rPr>
          <w:rFonts w:ascii="Times New Roman" w:hAnsi="Times New Roman" w:cs="Times New Roman"/>
          <w:b w:val="0"/>
          <w:i/>
          <w:sz w:val="22"/>
          <w:szCs w:val="22"/>
        </w:rPr>
        <w:t xml:space="preserve"> Klasifikace ve vyučovacích předmětech s převahou výchovného zaměření</w:t>
      </w:r>
    </w:p>
    <w:p w14:paraId="4C120A04" w14:textId="77777777" w:rsidR="00457738" w:rsidRDefault="00457738" w:rsidP="00457738">
      <w:pPr>
        <w:jc w:val="both"/>
        <w:rPr>
          <w:sz w:val="22"/>
          <w:szCs w:val="22"/>
        </w:rPr>
      </w:pPr>
    </w:p>
    <w:p w14:paraId="6B171571" w14:textId="77777777" w:rsidR="00457738" w:rsidRDefault="00457738" w:rsidP="00457738">
      <w:pPr>
        <w:jc w:val="both"/>
        <w:rPr>
          <w:sz w:val="22"/>
          <w:szCs w:val="22"/>
        </w:rPr>
      </w:pPr>
      <w:r>
        <w:rPr>
          <w:sz w:val="22"/>
          <w:szCs w:val="22"/>
        </w:rPr>
        <w:t>Převahu výchovného zaměření mají: výtvarná výchova, hudební výchova a zpěv, tělesná a sportovní výchova.</w:t>
      </w:r>
    </w:p>
    <w:p w14:paraId="2C2E778B" w14:textId="77777777" w:rsidR="00457738" w:rsidRDefault="00457738" w:rsidP="00457738">
      <w:pPr>
        <w:jc w:val="both"/>
        <w:rPr>
          <w:sz w:val="22"/>
          <w:szCs w:val="22"/>
        </w:rPr>
      </w:pPr>
      <w:r>
        <w:rPr>
          <w:sz w:val="22"/>
          <w:szCs w:val="22"/>
        </w:rPr>
        <w:t>Žák zařazený do zvláštní tělesné výchovy se při částečném uvolnění nebo úlevách doporučených lékařem klasifikuje s přihlédnutím ke zdravotnímu stavu.</w:t>
      </w:r>
    </w:p>
    <w:p w14:paraId="0DACDE8D" w14:textId="77777777" w:rsidR="00457738" w:rsidRDefault="00457738" w:rsidP="00457738">
      <w:pPr>
        <w:jc w:val="both"/>
        <w:rPr>
          <w:sz w:val="22"/>
          <w:szCs w:val="22"/>
        </w:rPr>
      </w:pPr>
    </w:p>
    <w:p w14:paraId="3BE26C8A" w14:textId="77777777" w:rsidR="00457738" w:rsidRDefault="00457738" w:rsidP="00457738">
      <w:pPr>
        <w:jc w:val="both"/>
        <w:rPr>
          <w:sz w:val="22"/>
          <w:szCs w:val="22"/>
        </w:rPr>
      </w:pPr>
      <w:r>
        <w:rPr>
          <w:sz w:val="22"/>
          <w:szCs w:val="22"/>
        </w:rPr>
        <w:lastRenderedPageBreak/>
        <w:t>Při klasifikaci v předmětech s převahou výchovného zaměření se v souladu s požadavky učebních osnov hodnotí:</w:t>
      </w:r>
    </w:p>
    <w:p w14:paraId="786AAF23" w14:textId="086A3516" w:rsidR="00457738" w:rsidRPr="00352B28" w:rsidRDefault="00457738" w:rsidP="00352B28">
      <w:pPr>
        <w:pStyle w:val="Odstavecseseznamem"/>
        <w:numPr>
          <w:ilvl w:val="1"/>
          <w:numId w:val="26"/>
        </w:numPr>
        <w:jc w:val="both"/>
        <w:rPr>
          <w:sz w:val="22"/>
          <w:szCs w:val="22"/>
        </w:rPr>
      </w:pPr>
      <w:r w:rsidRPr="00352B28">
        <w:rPr>
          <w:sz w:val="22"/>
          <w:szCs w:val="22"/>
        </w:rPr>
        <w:t>stupeň tvořivosti a samostatnosti projevu,</w:t>
      </w:r>
    </w:p>
    <w:p w14:paraId="2FCDDD15" w14:textId="48A71494" w:rsidR="00457738" w:rsidRPr="00352B28" w:rsidRDefault="00457738" w:rsidP="00352B28">
      <w:pPr>
        <w:pStyle w:val="Odstavecseseznamem"/>
        <w:numPr>
          <w:ilvl w:val="1"/>
          <w:numId w:val="26"/>
        </w:numPr>
        <w:jc w:val="both"/>
        <w:rPr>
          <w:sz w:val="22"/>
          <w:szCs w:val="22"/>
        </w:rPr>
      </w:pPr>
      <w:r w:rsidRPr="00352B28">
        <w:rPr>
          <w:sz w:val="22"/>
          <w:szCs w:val="22"/>
        </w:rPr>
        <w:t>osvojení potřebných vědomostí, zkušeností, činností a jejich tvořivá aplikace,</w:t>
      </w:r>
    </w:p>
    <w:p w14:paraId="07A742C7" w14:textId="76B99417" w:rsidR="00457738" w:rsidRPr="00352B28" w:rsidRDefault="00457738" w:rsidP="00352B28">
      <w:pPr>
        <w:pStyle w:val="Odstavecseseznamem"/>
        <w:numPr>
          <w:ilvl w:val="1"/>
          <w:numId w:val="26"/>
        </w:numPr>
        <w:jc w:val="both"/>
        <w:rPr>
          <w:sz w:val="22"/>
          <w:szCs w:val="22"/>
        </w:rPr>
      </w:pPr>
      <w:r w:rsidRPr="00352B28">
        <w:rPr>
          <w:sz w:val="22"/>
          <w:szCs w:val="22"/>
        </w:rPr>
        <w:t>poznání zákonitostí daných činností a jejich uplatňování ve vlastní činnosti,</w:t>
      </w:r>
    </w:p>
    <w:p w14:paraId="36B97F18" w14:textId="38AEBE4C" w:rsidR="00457738" w:rsidRPr="00352B28" w:rsidRDefault="00457738" w:rsidP="00352B28">
      <w:pPr>
        <w:pStyle w:val="Odstavecseseznamem"/>
        <w:numPr>
          <w:ilvl w:val="1"/>
          <w:numId w:val="26"/>
        </w:numPr>
        <w:jc w:val="both"/>
        <w:rPr>
          <w:sz w:val="22"/>
          <w:szCs w:val="22"/>
        </w:rPr>
      </w:pPr>
      <w:r w:rsidRPr="00352B28">
        <w:rPr>
          <w:sz w:val="22"/>
          <w:szCs w:val="22"/>
        </w:rPr>
        <w:t>kvalita projevu,</w:t>
      </w:r>
    </w:p>
    <w:p w14:paraId="054D9B68" w14:textId="1810F457" w:rsidR="00457738" w:rsidRPr="00352B28" w:rsidRDefault="00457738" w:rsidP="00352B28">
      <w:pPr>
        <w:pStyle w:val="Odstavecseseznamem"/>
        <w:numPr>
          <w:ilvl w:val="1"/>
          <w:numId w:val="26"/>
        </w:numPr>
        <w:jc w:val="both"/>
        <w:rPr>
          <w:sz w:val="22"/>
          <w:szCs w:val="22"/>
        </w:rPr>
      </w:pPr>
      <w:r w:rsidRPr="00352B28">
        <w:rPr>
          <w:sz w:val="22"/>
          <w:szCs w:val="22"/>
        </w:rPr>
        <w:t>vztah žáka k činnostem a zájem o ně,</w:t>
      </w:r>
    </w:p>
    <w:p w14:paraId="0D4F9689" w14:textId="3F0678BA" w:rsidR="00457738" w:rsidRPr="00352B28" w:rsidRDefault="00457738" w:rsidP="00352B28">
      <w:pPr>
        <w:pStyle w:val="Odstavecseseznamem"/>
        <w:numPr>
          <w:ilvl w:val="1"/>
          <w:numId w:val="26"/>
        </w:numPr>
        <w:jc w:val="both"/>
        <w:rPr>
          <w:sz w:val="22"/>
          <w:szCs w:val="22"/>
        </w:rPr>
      </w:pPr>
      <w:r w:rsidRPr="00352B28">
        <w:rPr>
          <w:sz w:val="22"/>
          <w:szCs w:val="22"/>
        </w:rPr>
        <w:t>estetické vnímání, přístup k uměleckému dílu a k estetice ostatní společnosti,</w:t>
      </w:r>
    </w:p>
    <w:p w14:paraId="414ED0A0" w14:textId="3C9BB6A3" w:rsidR="00457738" w:rsidRPr="00352B28" w:rsidRDefault="00457738" w:rsidP="00352B28">
      <w:pPr>
        <w:pStyle w:val="Odstavecseseznamem"/>
        <w:numPr>
          <w:ilvl w:val="1"/>
          <w:numId w:val="26"/>
        </w:numPr>
        <w:jc w:val="both"/>
        <w:rPr>
          <w:sz w:val="22"/>
          <w:szCs w:val="22"/>
        </w:rPr>
      </w:pPr>
      <w:r w:rsidRPr="00352B28">
        <w:rPr>
          <w:sz w:val="22"/>
          <w:szCs w:val="22"/>
        </w:rPr>
        <w:t>v tělesné výchově s přihlédnutím ke zdravotnímu stavu žáka všeobecná tělesná zdatnost, výkonnost a jeho péče o vlastní zdraví.</w:t>
      </w:r>
    </w:p>
    <w:p w14:paraId="4A73BCA2" w14:textId="77777777" w:rsidR="00C86707" w:rsidRDefault="00C86707" w:rsidP="00457738">
      <w:pPr>
        <w:jc w:val="both"/>
        <w:rPr>
          <w:sz w:val="22"/>
          <w:szCs w:val="22"/>
        </w:rPr>
      </w:pPr>
    </w:p>
    <w:p w14:paraId="07A64F36" w14:textId="038485C5" w:rsidR="00457738" w:rsidRPr="008D552A" w:rsidRDefault="00C86707" w:rsidP="00457738">
      <w:pPr>
        <w:jc w:val="both"/>
        <w:rPr>
          <w:sz w:val="22"/>
          <w:szCs w:val="22"/>
        </w:rPr>
      </w:pPr>
      <w:r w:rsidRPr="008D552A">
        <w:rPr>
          <w:sz w:val="22"/>
          <w:szCs w:val="22"/>
        </w:rPr>
        <w:t>V předmětu tělesná výchova je v 6. – 9. ročníku používáno během klasifikačního období bodové hodnocení. To je na konci klasifikačního období převáděno na známku dle stanovených kritérií (viz bod VI. Hodnocení a klasifikace předmětu tělesná výchova).</w:t>
      </w:r>
    </w:p>
    <w:p w14:paraId="29B3CCD3" w14:textId="77777777" w:rsidR="00C86707" w:rsidRDefault="00C86707" w:rsidP="00457738">
      <w:pPr>
        <w:jc w:val="both"/>
        <w:rPr>
          <w:sz w:val="22"/>
          <w:szCs w:val="22"/>
          <w:u w:val="single"/>
        </w:rPr>
      </w:pPr>
    </w:p>
    <w:p w14:paraId="423ACA54" w14:textId="77777777" w:rsidR="00C86707" w:rsidRDefault="00C86707" w:rsidP="00457738">
      <w:pPr>
        <w:jc w:val="both"/>
        <w:rPr>
          <w:sz w:val="22"/>
          <w:szCs w:val="22"/>
          <w:u w:val="single"/>
        </w:rPr>
      </w:pPr>
    </w:p>
    <w:p w14:paraId="1239903B" w14:textId="71C5898D" w:rsidR="00457738" w:rsidRPr="00352B28" w:rsidRDefault="00457738" w:rsidP="00457738">
      <w:pPr>
        <w:jc w:val="both"/>
        <w:rPr>
          <w:sz w:val="22"/>
          <w:szCs w:val="22"/>
          <w:u w:val="single"/>
        </w:rPr>
      </w:pPr>
      <w:r w:rsidRPr="00352B28">
        <w:rPr>
          <w:sz w:val="22"/>
          <w:szCs w:val="22"/>
          <w:u w:val="single"/>
        </w:rPr>
        <w:t>Výchovně vzdělávací výsledky se klasifikují podle těchto kritérií:</w:t>
      </w:r>
    </w:p>
    <w:p w14:paraId="455ED118" w14:textId="77777777" w:rsidR="00457738" w:rsidRDefault="00457738" w:rsidP="00457738">
      <w:pPr>
        <w:jc w:val="both"/>
        <w:rPr>
          <w:sz w:val="22"/>
          <w:szCs w:val="22"/>
        </w:rPr>
      </w:pPr>
    </w:p>
    <w:p w14:paraId="61885F42" w14:textId="77777777" w:rsidR="00457738" w:rsidRPr="00352B28" w:rsidRDefault="00457738" w:rsidP="00457738">
      <w:pPr>
        <w:jc w:val="both"/>
        <w:rPr>
          <w:b/>
          <w:sz w:val="22"/>
          <w:szCs w:val="22"/>
        </w:rPr>
      </w:pPr>
      <w:r w:rsidRPr="00352B28">
        <w:rPr>
          <w:b/>
          <w:sz w:val="22"/>
          <w:szCs w:val="22"/>
        </w:rPr>
        <w:t>Stupeň 1 (výborný)</w:t>
      </w:r>
    </w:p>
    <w:p w14:paraId="47BB4323" w14:textId="77777777" w:rsidR="00457738" w:rsidRDefault="00457738" w:rsidP="00457738">
      <w:pPr>
        <w:jc w:val="both"/>
        <w:rPr>
          <w:sz w:val="22"/>
          <w:szCs w:val="22"/>
        </w:rPr>
      </w:pPr>
      <w:r>
        <w:rPr>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760B7F96" w14:textId="77777777" w:rsidR="00457738" w:rsidRDefault="00457738" w:rsidP="00457738">
      <w:pPr>
        <w:jc w:val="both"/>
        <w:rPr>
          <w:sz w:val="22"/>
          <w:szCs w:val="22"/>
        </w:rPr>
      </w:pPr>
    </w:p>
    <w:p w14:paraId="322A9095" w14:textId="77777777" w:rsidR="00457738" w:rsidRPr="00352B28" w:rsidRDefault="00457738" w:rsidP="00457738">
      <w:pPr>
        <w:jc w:val="both"/>
        <w:rPr>
          <w:b/>
          <w:sz w:val="22"/>
          <w:szCs w:val="22"/>
        </w:rPr>
      </w:pPr>
      <w:r w:rsidRPr="00352B28">
        <w:rPr>
          <w:b/>
          <w:sz w:val="22"/>
          <w:szCs w:val="22"/>
        </w:rPr>
        <w:t>Stupeň 2 (chvalitebný)</w:t>
      </w:r>
    </w:p>
    <w:p w14:paraId="25F97DF8" w14:textId="77777777" w:rsidR="00457738" w:rsidRDefault="00457738" w:rsidP="00457738">
      <w:pPr>
        <w:jc w:val="both"/>
        <w:rPr>
          <w:sz w:val="22"/>
          <w:szCs w:val="22"/>
        </w:rPr>
      </w:pPr>
      <w:r>
        <w:rPr>
          <w:sz w:val="22"/>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6F6264C3" w14:textId="77777777" w:rsidR="00457738" w:rsidRDefault="00457738" w:rsidP="00457738">
      <w:pPr>
        <w:jc w:val="both"/>
        <w:rPr>
          <w:sz w:val="22"/>
          <w:szCs w:val="22"/>
        </w:rPr>
      </w:pPr>
    </w:p>
    <w:p w14:paraId="2CC08C98" w14:textId="77777777" w:rsidR="00457738" w:rsidRPr="00352B28" w:rsidRDefault="00457738" w:rsidP="00457738">
      <w:pPr>
        <w:jc w:val="both"/>
        <w:rPr>
          <w:b/>
          <w:sz w:val="22"/>
          <w:szCs w:val="22"/>
        </w:rPr>
      </w:pPr>
      <w:r w:rsidRPr="00352B28">
        <w:rPr>
          <w:b/>
          <w:sz w:val="22"/>
          <w:szCs w:val="22"/>
        </w:rPr>
        <w:t>Stupeň 3 (dobrý)</w:t>
      </w:r>
    </w:p>
    <w:p w14:paraId="71DE7184" w14:textId="77777777" w:rsidR="00457738" w:rsidRDefault="00457738" w:rsidP="00457738">
      <w:pPr>
        <w:jc w:val="both"/>
        <w:rPr>
          <w:sz w:val="22"/>
          <w:szCs w:val="22"/>
        </w:rPr>
      </w:pPr>
      <w:r>
        <w:rPr>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učitelky/učitele. Nemá dostatečný aktivní zájem o umění, estetiku a tělesnou kulturu. Nerozvíjí v požadované míře svůj estetický vkus a tělesnou zdatnost.</w:t>
      </w:r>
    </w:p>
    <w:p w14:paraId="7DB5CE09" w14:textId="77777777" w:rsidR="00457738" w:rsidRDefault="00457738" w:rsidP="00457738">
      <w:pPr>
        <w:jc w:val="both"/>
        <w:rPr>
          <w:sz w:val="22"/>
          <w:szCs w:val="22"/>
        </w:rPr>
      </w:pPr>
    </w:p>
    <w:p w14:paraId="42AE1D7D" w14:textId="77777777" w:rsidR="00457738" w:rsidRPr="00352B28" w:rsidRDefault="00457738" w:rsidP="00457738">
      <w:pPr>
        <w:jc w:val="both"/>
        <w:rPr>
          <w:b/>
          <w:sz w:val="22"/>
          <w:szCs w:val="22"/>
        </w:rPr>
      </w:pPr>
      <w:r w:rsidRPr="00352B28">
        <w:rPr>
          <w:b/>
          <w:sz w:val="22"/>
          <w:szCs w:val="22"/>
        </w:rPr>
        <w:t>Stupeň 4 (dostatečný)</w:t>
      </w:r>
    </w:p>
    <w:p w14:paraId="2CAE25BE" w14:textId="77777777" w:rsidR="00457738" w:rsidRDefault="00457738" w:rsidP="00457738">
      <w:pPr>
        <w:jc w:val="both"/>
        <w:rPr>
          <w:sz w:val="22"/>
          <w:szCs w:val="22"/>
        </w:rPr>
      </w:pPr>
      <w:r>
        <w:rPr>
          <w:sz w:val="22"/>
          <w:szCs w:val="22"/>
        </w:rPr>
        <w:t xml:space="preserve">Žák je v činnostech málo aktivní a tvořivý. Rozvoj jeho schopností a jeho projev jsou málo uspokojivé. Úkoly </w:t>
      </w:r>
      <w:proofErr w:type="gramStart"/>
      <w:r>
        <w:rPr>
          <w:sz w:val="22"/>
          <w:szCs w:val="22"/>
        </w:rPr>
        <w:t>řeší</w:t>
      </w:r>
      <w:proofErr w:type="gramEnd"/>
      <w:r>
        <w:rPr>
          <w:sz w:val="22"/>
          <w:szCs w:val="22"/>
        </w:rPr>
        <w:t xml:space="preserve"> s častými chybami. Vědomosti a dovednosti aplikuje jen se značnou pomocí učitelky/učitele. Projevuje velmi malou snahu a zájem o činnosti, nerozvíjí dostatečně svůj estetický vkus a tělesnou zdatnost.</w:t>
      </w:r>
    </w:p>
    <w:p w14:paraId="2FEAC1FE" w14:textId="77777777" w:rsidR="00457738" w:rsidRDefault="00457738" w:rsidP="00457738">
      <w:pPr>
        <w:jc w:val="both"/>
        <w:rPr>
          <w:sz w:val="22"/>
          <w:szCs w:val="22"/>
        </w:rPr>
      </w:pPr>
    </w:p>
    <w:p w14:paraId="5C20EA30" w14:textId="77777777" w:rsidR="00457738" w:rsidRPr="00352B28" w:rsidRDefault="00457738" w:rsidP="00457738">
      <w:pPr>
        <w:jc w:val="both"/>
        <w:rPr>
          <w:b/>
          <w:sz w:val="22"/>
          <w:szCs w:val="22"/>
        </w:rPr>
      </w:pPr>
      <w:r w:rsidRPr="00352B28">
        <w:rPr>
          <w:b/>
          <w:sz w:val="22"/>
          <w:szCs w:val="22"/>
        </w:rPr>
        <w:t>Stupeň 5 (nedostatečný)</w:t>
      </w:r>
    </w:p>
    <w:p w14:paraId="75C52720" w14:textId="77777777" w:rsidR="00457738" w:rsidRDefault="00457738" w:rsidP="00457738">
      <w:pPr>
        <w:jc w:val="both"/>
        <w:rPr>
          <w:sz w:val="22"/>
          <w:szCs w:val="22"/>
        </w:rPr>
      </w:pPr>
      <w:r>
        <w:rPr>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277AE1D9" w14:textId="77777777" w:rsidR="00457738" w:rsidRDefault="00457738" w:rsidP="00457738">
      <w:pPr>
        <w:jc w:val="both"/>
        <w:rPr>
          <w:bCs/>
          <w:sz w:val="22"/>
          <w:szCs w:val="22"/>
          <w:u w:val="single"/>
        </w:rPr>
      </w:pPr>
    </w:p>
    <w:p w14:paraId="4CC5EBD0" w14:textId="13F4A8F7" w:rsidR="00457738" w:rsidRDefault="00352B28" w:rsidP="00352B28">
      <w:pPr>
        <w:pStyle w:val="Zkladntext"/>
        <w:jc w:val="both"/>
        <w:rPr>
          <w:b w:val="0"/>
          <w:i/>
          <w:sz w:val="22"/>
          <w:szCs w:val="22"/>
        </w:rPr>
      </w:pPr>
      <w:r>
        <w:rPr>
          <w:b w:val="0"/>
          <w:i/>
          <w:sz w:val="22"/>
          <w:szCs w:val="22"/>
        </w:rPr>
        <w:t>Klasifikace chování</w:t>
      </w:r>
    </w:p>
    <w:p w14:paraId="217EAE62" w14:textId="77777777" w:rsidR="00352B28" w:rsidRDefault="00352B28" w:rsidP="00352B28">
      <w:pPr>
        <w:pStyle w:val="Zkladntext"/>
        <w:jc w:val="both"/>
        <w:rPr>
          <w:sz w:val="22"/>
          <w:szCs w:val="22"/>
        </w:rPr>
      </w:pPr>
    </w:p>
    <w:p w14:paraId="5FF45EDB" w14:textId="0B7FDBB1" w:rsidR="00457738" w:rsidRDefault="00457738" w:rsidP="00457738">
      <w:pPr>
        <w:pStyle w:val="Odstavecaut"/>
        <w:numPr>
          <w:ilvl w:val="0"/>
          <w:numId w:val="0"/>
        </w:numPr>
        <w:spacing w:before="0"/>
        <w:rPr>
          <w:sz w:val="22"/>
          <w:szCs w:val="22"/>
        </w:rPr>
      </w:pPr>
      <w:r>
        <w:rPr>
          <w:sz w:val="22"/>
          <w:szCs w:val="22"/>
        </w:rPr>
        <w:lastRenderedPageBreak/>
        <w:t>Chování žáka ve škole a na akcích pořádaných školou se v případě použití klasifikace hodnotí na vysvědčení stupni:</w:t>
      </w:r>
    </w:p>
    <w:p w14:paraId="3CE7DEA9" w14:textId="77777777" w:rsidR="00457738" w:rsidRDefault="00457738" w:rsidP="00457738">
      <w:pPr>
        <w:pStyle w:val="Psmeno"/>
        <w:ind w:left="0" w:firstLine="0"/>
        <w:rPr>
          <w:sz w:val="22"/>
          <w:szCs w:val="22"/>
        </w:rPr>
      </w:pPr>
      <w:r>
        <w:rPr>
          <w:sz w:val="22"/>
          <w:szCs w:val="22"/>
        </w:rPr>
        <w:t>a) 1 – velmi dobré,</w:t>
      </w:r>
    </w:p>
    <w:p w14:paraId="2655D0D6" w14:textId="77777777" w:rsidR="00457738" w:rsidRDefault="00457738" w:rsidP="00457738">
      <w:pPr>
        <w:pStyle w:val="Psmeno"/>
        <w:ind w:left="0" w:firstLine="0"/>
        <w:rPr>
          <w:sz w:val="22"/>
          <w:szCs w:val="22"/>
        </w:rPr>
      </w:pPr>
      <w:r>
        <w:rPr>
          <w:sz w:val="22"/>
          <w:szCs w:val="22"/>
        </w:rPr>
        <w:t>b) 2 – uspokojivé,</w:t>
      </w:r>
    </w:p>
    <w:p w14:paraId="45397A9B" w14:textId="77777777" w:rsidR="00457738" w:rsidRDefault="00457738" w:rsidP="00457738">
      <w:pPr>
        <w:pStyle w:val="Psmeno"/>
        <w:ind w:left="0" w:firstLine="0"/>
        <w:rPr>
          <w:sz w:val="22"/>
          <w:szCs w:val="22"/>
        </w:rPr>
      </w:pPr>
      <w:r>
        <w:rPr>
          <w:sz w:val="22"/>
          <w:szCs w:val="22"/>
        </w:rPr>
        <w:t>c) 3 – neuspokojivé.</w:t>
      </w:r>
    </w:p>
    <w:p w14:paraId="4921767B" w14:textId="77777777" w:rsidR="00457738" w:rsidRDefault="00457738" w:rsidP="00457738">
      <w:pPr>
        <w:jc w:val="both"/>
        <w:rPr>
          <w:sz w:val="22"/>
          <w:szCs w:val="22"/>
        </w:rPr>
      </w:pPr>
      <w:r>
        <w:rPr>
          <w:sz w:val="22"/>
          <w:szCs w:val="22"/>
        </w:rPr>
        <w:t xml:space="preserve"> </w:t>
      </w:r>
    </w:p>
    <w:p w14:paraId="23CB3549" w14:textId="77777777" w:rsidR="00457738" w:rsidRPr="00395E4D" w:rsidRDefault="00457738" w:rsidP="00457738">
      <w:pPr>
        <w:jc w:val="both"/>
        <w:rPr>
          <w:sz w:val="22"/>
          <w:szCs w:val="22"/>
          <w:u w:val="single"/>
        </w:rPr>
      </w:pPr>
      <w:r w:rsidRPr="00395E4D">
        <w:rPr>
          <w:sz w:val="22"/>
          <w:szCs w:val="22"/>
          <w:u w:val="single"/>
        </w:rPr>
        <w:t>Kritéria pro jednotlivé stupně klasifikace chování jsou následující:</w:t>
      </w:r>
    </w:p>
    <w:p w14:paraId="45C7FAE0" w14:textId="77777777" w:rsidR="00457738" w:rsidRDefault="00457738" w:rsidP="00457738">
      <w:pPr>
        <w:jc w:val="both"/>
        <w:rPr>
          <w:sz w:val="22"/>
          <w:szCs w:val="22"/>
        </w:rPr>
      </w:pPr>
    </w:p>
    <w:p w14:paraId="23F0368C" w14:textId="77777777" w:rsidR="00457738" w:rsidRPr="00395E4D" w:rsidRDefault="00457738" w:rsidP="00457738">
      <w:pPr>
        <w:jc w:val="both"/>
        <w:rPr>
          <w:b/>
          <w:sz w:val="22"/>
          <w:szCs w:val="22"/>
        </w:rPr>
      </w:pPr>
      <w:r w:rsidRPr="00395E4D">
        <w:rPr>
          <w:b/>
          <w:sz w:val="22"/>
          <w:szCs w:val="22"/>
        </w:rPr>
        <w:t>Stupeň 1 (velmi dobré)</w:t>
      </w:r>
    </w:p>
    <w:p w14:paraId="51696429" w14:textId="77777777" w:rsidR="00457738" w:rsidRDefault="00457738" w:rsidP="00457738">
      <w:pPr>
        <w:jc w:val="both"/>
        <w:rPr>
          <w:sz w:val="22"/>
          <w:szCs w:val="22"/>
        </w:rPr>
      </w:pPr>
      <w:r>
        <w:rPr>
          <w:sz w:val="22"/>
          <w:szCs w:val="22"/>
        </w:rPr>
        <w:t xml:space="preserve">Žák uvědoměle dodržuje pravidla chování a ustanovení vnitřního řádu školy. Méně závažných přestupků se dopouští ojediněle. Žák je však přístupný výchovnému působení a </w:t>
      </w:r>
      <w:proofErr w:type="gramStart"/>
      <w:r>
        <w:rPr>
          <w:sz w:val="22"/>
          <w:szCs w:val="22"/>
        </w:rPr>
        <w:t>snaží</w:t>
      </w:r>
      <w:proofErr w:type="gramEnd"/>
      <w:r>
        <w:rPr>
          <w:sz w:val="22"/>
          <w:szCs w:val="22"/>
        </w:rPr>
        <w:t xml:space="preserve"> se své chyby napravit.</w:t>
      </w:r>
    </w:p>
    <w:p w14:paraId="533467CA" w14:textId="77777777" w:rsidR="00457738" w:rsidRDefault="00457738" w:rsidP="00457738">
      <w:pPr>
        <w:jc w:val="both"/>
        <w:rPr>
          <w:sz w:val="22"/>
          <w:szCs w:val="22"/>
        </w:rPr>
      </w:pPr>
    </w:p>
    <w:p w14:paraId="1C7E83A1" w14:textId="77777777" w:rsidR="00457738" w:rsidRPr="00395E4D" w:rsidRDefault="00457738" w:rsidP="00457738">
      <w:pPr>
        <w:jc w:val="both"/>
        <w:rPr>
          <w:b/>
          <w:sz w:val="22"/>
          <w:szCs w:val="22"/>
        </w:rPr>
      </w:pPr>
      <w:r w:rsidRPr="00395E4D">
        <w:rPr>
          <w:b/>
          <w:sz w:val="22"/>
          <w:szCs w:val="22"/>
        </w:rPr>
        <w:t>Stupeň 2 (uspokojivé)</w:t>
      </w:r>
    </w:p>
    <w:p w14:paraId="3C8C89C3" w14:textId="77777777" w:rsidR="00457738" w:rsidRDefault="00457738" w:rsidP="00457738">
      <w:pPr>
        <w:jc w:val="both"/>
        <w:rPr>
          <w:sz w:val="22"/>
          <w:szCs w:val="22"/>
        </w:rPr>
      </w:pPr>
      <w:r>
        <w:rPr>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učitelky/učitele školy dopouští dalších přestupků, narušuje výchovně vzdělávací činnost školy. Ohrožuje bezpečnost a zdraví svoje nebo jiných osob.</w:t>
      </w:r>
    </w:p>
    <w:p w14:paraId="768DC23F" w14:textId="77777777" w:rsidR="00457738" w:rsidRDefault="00457738" w:rsidP="00457738">
      <w:pPr>
        <w:jc w:val="both"/>
        <w:rPr>
          <w:sz w:val="22"/>
          <w:szCs w:val="22"/>
        </w:rPr>
      </w:pPr>
    </w:p>
    <w:p w14:paraId="3761E4DF" w14:textId="77777777" w:rsidR="00457738" w:rsidRPr="00395E4D" w:rsidRDefault="00457738" w:rsidP="00457738">
      <w:pPr>
        <w:jc w:val="both"/>
        <w:rPr>
          <w:b/>
          <w:sz w:val="22"/>
          <w:szCs w:val="22"/>
        </w:rPr>
      </w:pPr>
      <w:r w:rsidRPr="00395E4D">
        <w:rPr>
          <w:b/>
          <w:sz w:val="22"/>
          <w:szCs w:val="22"/>
        </w:rPr>
        <w:t>Stupeň 3 (neuspokojivé)</w:t>
      </w:r>
    </w:p>
    <w:p w14:paraId="41960DC3" w14:textId="77777777" w:rsidR="00457738" w:rsidRDefault="00457738" w:rsidP="00457738">
      <w:pPr>
        <w:jc w:val="both"/>
        <w:rPr>
          <w:sz w:val="22"/>
          <w:szCs w:val="22"/>
        </w:rPr>
      </w:pPr>
      <w:r>
        <w:rPr>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ředitelky školy dopouští dalších přestupků.</w:t>
      </w:r>
    </w:p>
    <w:p w14:paraId="43B0F028" w14:textId="77777777" w:rsidR="00457738" w:rsidRPr="00C563E8" w:rsidRDefault="00457738" w:rsidP="00457738">
      <w:pPr>
        <w:jc w:val="both"/>
        <w:rPr>
          <w:sz w:val="22"/>
          <w:szCs w:val="22"/>
        </w:rPr>
      </w:pPr>
    </w:p>
    <w:p w14:paraId="08401F96" w14:textId="342404FE" w:rsidR="00395E4D" w:rsidRDefault="00395E4D" w:rsidP="00395E4D">
      <w:pPr>
        <w:pStyle w:val="Odstavecaut"/>
        <w:numPr>
          <w:ilvl w:val="0"/>
          <w:numId w:val="13"/>
        </w:numPr>
        <w:spacing w:before="0"/>
        <w:rPr>
          <w:b/>
          <w:sz w:val="22"/>
          <w:szCs w:val="22"/>
        </w:rPr>
      </w:pPr>
      <w:r>
        <w:rPr>
          <w:b/>
          <w:sz w:val="22"/>
          <w:szCs w:val="22"/>
        </w:rPr>
        <w:t>Slovní</w:t>
      </w:r>
      <w:r w:rsidRPr="00352B28">
        <w:rPr>
          <w:b/>
          <w:sz w:val="22"/>
          <w:szCs w:val="22"/>
        </w:rPr>
        <w:t xml:space="preserve"> hod</w:t>
      </w:r>
      <w:r>
        <w:rPr>
          <w:b/>
          <w:sz w:val="22"/>
          <w:szCs w:val="22"/>
        </w:rPr>
        <w:t xml:space="preserve">nocení </w:t>
      </w:r>
    </w:p>
    <w:p w14:paraId="1495D0E2" w14:textId="77777777" w:rsidR="00457738" w:rsidRDefault="00457738" w:rsidP="00457738">
      <w:pPr>
        <w:pStyle w:val="Zkladntext"/>
        <w:jc w:val="both"/>
        <w:rPr>
          <w:b w:val="0"/>
          <w:bCs w:val="0"/>
          <w:sz w:val="22"/>
          <w:szCs w:val="22"/>
        </w:rPr>
      </w:pPr>
    </w:p>
    <w:p w14:paraId="527B380E" w14:textId="0C3A2580" w:rsidR="00457738" w:rsidRDefault="00457738" w:rsidP="00395E4D">
      <w:pPr>
        <w:jc w:val="both"/>
        <w:rPr>
          <w:sz w:val="22"/>
          <w:szCs w:val="22"/>
        </w:rPr>
      </w:pPr>
      <w:r w:rsidRPr="00395E4D">
        <w:rPr>
          <w:sz w:val="22"/>
          <w:szCs w:val="22"/>
        </w:rPr>
        <w:t>O slovním hodnocení výsledků vzdělávání žáka na vysvědčení rozhoduje ředitelka školy se souhlasem školské rady.</w:t>
      </w:r>
      <w:r w:rsidR="00C011B5">
        <w:rPr>
          <w:sz w:val="22"/>
          <w:szCs w:val="22"/>
        </w:rPr>
        <w:t xml:space="preserve"> O schválené úpravě informuje zaměstnance, žáky školy a zákonné zástupce.</w:t>
      </w:r>
      <w:r w:rsidR="00395E4D" w:rsidRPr="00395E4D">
        <w:rPr>
          <w:sz w:val="22"/>
          <w:szCs w:val="22"/>
        </w:rPr>
        <w:t xml:space="preserve"> U žáka s vývojovou poruchou učení rozhodne ředitelka školy o použití slovního hodnocení na základě žádosti zákonného zástupce žáka. </w:t>
      </w:r>
    </w:p>
    <w:p w14:paraId="522F368C" w14:textId="77777777" w:rsidR="00C011B5" w:rsidRDefault="00C011B5" w:rsidP="00395E4D">
      <w:pPr>
        <w:jc w:val="both"/>
        <w:rPr>
          <w:color w:val="FF0000"/>
          <w:sz w:val="22"/>
          <w:szCs w:val="22"/>
        </w:rPr>
      </w:pPr>
    </w:p>
    <w:p w14:paraId="1AAB17C0" w14:textId="0C0ABC0A" w:rsidR="00C011B5" w:rsidRPr="00C86707" w:rsidRDefault="00C011B5" w:rsidP="00395E4D">
      <w:pPr>
        <w:jc w:val="both"/>
        <w:rPr>
          <w:sz w:val="22"/>
          <w:szCs w:val="22"/>
        </w:rPr>
      </w:pPr>
      <w:r w:rsidRPr="00C86707">
        <w:rPr>
          <w:sz w:val="22"/>
          <w:szCs w:val="22"/>
        </w:rPr>
        <w:t>Žáci, na něž se vztahuje zákon č. 67/2022 Sb., mohou být (ve školním roce 2021/22) hodnoceni v některých vyučovacích předmětech na vysvědčení slovně.</w:t>
      </w:r>
    </w:p>
    <w:p w14:paraId="5C2255A3" w14:textId="77777777" w:rsidR="00457738" w:rsidRDefault="00457738" w:rsidP="00395E4D">
      <w:pPr>
        <w:jc w:val="both"/>
        <w:rPr>
          <w:sz w:val="22"/>
          <w:szCs w:val="22"/>
        </w:rPr>
      </w:pPr>
    </w:p>
    <w:p w14:paraId="2C3C4547" w14:textId="0ADB255D" w:rsidR="00457738" w:rsidRPr="00395E4D" w:rsidRDefault="00457738" w:rsidP="00395E4D">
      <w:pPr>
        <w:jc w:val="both"/>
        <w:rPr>
          <w:sz w:val="22"/>
          <w:szCs w:val="22"/>
        </w:rPr>
      </w:pPr>
      <w:r w:rsidRPr="00395E4D">
        <w:rPr>
          <w:sz w:val="22"/>
          <w:szCs w:val="22"/>
        </w:rPr>
        <w:t>Třídní učitel/</w:t>
      </w:r>
      <w:proofErr w:type="spellStart"/>
      <w:r w:rsidRPr="00395E4D">
        <w:rPr>
          <w:sz w:val="22"/>
          <w:szCs w:val="22"/>
        </w:rPr>
        <w:t>ka</w:t>
      </w:r>
      <w:proofErr w:type="spellEnd"/>
      <w:r w:rsidRPr="00395E4D">
        <w:rPr>
          <w:sz w:val="22"/>
          <w:szCs w:val="22"/>
        </w:rPr>
        <w:t xml:space="preserve">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1F3A8053" w14:textId="77777777" w:rsidR="00457738" w:rsidRDefault="00457738" w:rsidP="00395E4D">
      <w:pPr>
        <w:jc w:val="both"/>
        <w:rPr>
          <w:sz w:val="22"/>
          <w:szCs w:val="22"/>
        </w:rPr>
      </w:pPr>
    </w:p>
    <w:p w14:paraId="2259A73A" w14:textId="52A2A4E3" w:rsidR="00457738" w:rsidRPr="00395E4D" w:rsidRDefault="00457738" w:rsidP="00395E4D">
      <w:pPr>
        <w:jc w:val="both"/>
        <w:rPr>
          <w:sz w:val="22"/>
          <w:szCs w:val="22"/>
        </w:rPr>
      </w:pPr>
      <w:r w:rsidRPr="00395E4D">
        <w:rPr>
          <w:sz w:val="22"/>
          <w:szCs w:val="22"/>
        </w:rPr>
        <w:t>Je-li žák hodnocen slovně, převede třídní učitel/</w:t>
      </w:r>
      <w:proofErr w:type="spellStart"/>
      <w:r w:rsidRPr="00395E4D">
        <w:rPr>
          <w:sz w:val="22"/>
          <w:szCs w:val="22"/>
        </w:rPr>
        <w:t>ka</w:t>
      </w:r>
      <w:proofErr w:type="spellEnd"/>
      <w:r w:rsidRPr="00395E4D">
        <w:rPr>
          <w:sz w:val="22"/>
          <w:szCs w:val="22"/>
        </w:rPr>
        <w:t xml:space="preserve"> po projednání s vyučujícími ostatních předmětů slovní hodnocení do klasifikace pro účely přijímacího řízení ke střednímu vzdělávání.</w:t>
      </w:r>
    </w:p>
    <w:p w14:paraId="11C53F7B" w14:textId="77777777" w:rsidR="00457738" w:rsidRDefault="00457738" w:rsidP="00395E4D">
      <w:pPr>
        <w:jc w:val="both"/>
        <w:rPr>
          <w:sz w:val="22"/>
          <w:szCs w:val="22"/>
        </w:rPr>
      </w:pPr>
    </w:p>
    <w:p w14:paraId="57210DDA" w14:textId="1FE036D3" w:rsidR="00457738" w:rsidRDefault="00457738" w:rsidP="00395E4D">
      <w:pPr>
        <w:pStyle w:val="Odstavecaut"/>
        <w:numPr>
          <w:ilvl w:val="0"/>
          <w:numId w:val="0"/>
        </w:numPr>
        <w:spacing w:before="0"/>
        <w:rPr>
          <w:sz w:val="22"/>
          <w:szCs w:val="22"/>
        </w:rPr>
      </w:pPr>
      <w:r>
        <w:rPr>
          <w:sz w:val="22"/>
          <w:szCs w:val="22"/>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kterého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1DDE9AFA" w14:textId="77777777" w:rsidR="00457738" w:rsidRDefault="00457738" w:rsidP="00457738">
      <w:pPr>
        <w:pStyle w:val="Zkladntext"/>
        <w:jc w:val="both"/>
        <w:rPr>
          <w:b w:val="0"/>
          <w:bCs w:val="0"/>
          <w:sz w:val="22"/>
          <w:szCs w:val="22"/>
        </w:rPr>
      </w:pPr>
    </w:p>
    <w:p w14:paraId="7FEC291B" w14:textId="538D8480" w:rsidR="00457738" w:rsidRPr="00395E4D" w:rsidRDefault="00395E4D" w:rsidP="00457738">
      <w:pPr>
        <w:pStyle w:val="Nadpis3"/>
        <w:jc w:val="both"/>
        <w:rPr>
          <w:bCs w:val="0"/>
          <w:sz w:val="22"/>
          <w:szCs w:val="22"/>
        </w:rPr>
      </w:pPr>
      <w:r>
        <w:rPr>
          <w:bCs w:val="0"/>
          <w:sz w:val="22"/>
          <w:szCs w:val="22"/>
        </w:rPr>
        <w:lastRenderedPageBreak/>
        <w:t>P</w:t>
      </w:r>
      <w:r w:rsidR="00457738" w:rsidRPr="00395E4D">
        <w:rPr>
          <w:bCs w:val="0"/>
          <w:sz w:val="22"/>
          <w:szCs w:val="22"/>
        </w:rPr>
        <w:t>řevedení slovního hodnocení do klasifikace nebo klasifikace do slovního hodnocení pro stanovení celkového hodnocení žáka na vysvědčení</w:t>
      </w:r>
    </w:p>
    <w:p w14:paraId="21F1F6AC" w14:textId="77777777" w:rsidR="00457738" w:rsidRDefault="00457738" w:rsidP="00457738">
      <w:pPr>
        <w:jc w:val="both"/>
        <w:rPr>
          <w:sz w:val="22"/>
          <w:szCs w:val="22"/>
        </w:rPr>
      </w:pPr>
    </w:p>
    <w:p w14:paraId="5A90D81C" w14:textId="77777777" w:rsidR="00457738" w:rsidRDefault="00457738" w:rsidP="00457738">
      <w:pPr>
        <w:jc w:val="both"/>
        <w:rPr>
          <w:sz w:val="22"/>
          <w:szCs w:val="22"/>
        </w:rPr>
      </w:pPr>
      <w:r>
        <w:rPr>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8"/>
        <w:gridCol w:w="6258"/>
      </w:tblGrid>
      <w:tr w:rsidR="00457738" w14:paraId="2C158ECE" w14:textId="77777777" w:rsidTr="00761887">
        <w:trPr>
          <w:cantSplit/>
        </w:trPr>
        <w:tc>
          <w:tcPr>
            <w:tcW w:w="9212" w:type="dxa"/>
            <w:gridSpan w:val="2"/>
          </w:tcPr>
          <w:p w14:paraId="01BF89C9" w14:textId="77777777" w:rsidR="00457738" w:rsidRDefault="00457738" w:rsidP="00761887">
            <w:pPr>
              <w:jc w:val="both"/>
              <w:rPr>
                <w:sz w:val="22"/>
                <w:szCs w:val="22"/>
              </w:rPr>
            </w:pPr>
            <w:r>
              <w:rPr>
                <w:sz w:val="22"/>
                <w:szCs w:val="22"/>
              </w:rPr>
              <w:t>Ovládnutí učiva předepsaného osnovami</w:t>
            </w:r>
          </w:p>
        </w:tc>
      </w:tr>
      <w:tr w:rsidR="00457738" w14:paraId="677F89DB" w14:textId="77777777" w:rsidTr="00761887">
        <w:tc>
          <w:tcPr>
            <w:tcW w:w="2950" w:type="dxa"/>
          </w:tcPr>
          <w:p w14:paraId="521443D0" w14:textId="77777777" w:rsidR="00457738" w:rsidRDefault="00457738" w:rsidP="00761887">
            <w:pPr>
              <w:jc w:val="both"/>
              <w:rPr>
                <w:sz w:val="22"/>
                <w:szCs w:val="22"/>
              </w:rPr>
            </w:pPr>
            <w:r>
              <w:rPr>
                <w:sz w:val="22"/>
                <w:szCs w:val="22"/>
              </w:rPr>
              <w:t>1 – výborný</w:t>
            </w:r>
          </w:p>
        </w:tc>
        <w:tc>
          <w:tcPr>
            <w:tcW w:w="6262" w:type="dxa"/>
          </w:tcPr>
          <w:p w14:paraId="6E7A5E46" w14:textId="77777777" w:rsidR="00457738" w:rsidRDefault="00457738" w:rsidP="00761887">
            <w:pPr>
              <w:jc w:val="both"/>
              <w:rPr>
                <w:sz w:val="22"/>
                <w:szCs w:val="22"/>
              </w:rPr>
            </w:pPr>
            <w:r>
              <w:rPr>
                <w:sz w:val="22"/>
                <w:szCs w:val="22"/>
              </w:rPr>
              <w:t xml:space="preserve">ovládá bezpečně </w:t>
            </w:r>
          </w:p>
        </w:tc>
      </w:tr>
      <w:tr w:rsidR="00457738" w14:paraId="09C2A1E8" w14:textId="77777777" w:rsidTr="00761887">
        <w:tc>
          <w:tcPr>
            <w:tcW w:w="2950" w:type="dxa"/>
          </w:tcPr>
          <w:p w14:paraId="22D87C17" w14:textId="77777777" w:rsidR="00457738" w:rsidRDefault="00457738" w:rsidP="00761887">
            <w:pPr>
              <w:jc w:val="both"/>
              <w:rPr>
                <w:sz w:val="22"/>
                <w:szCs w:val="22"/>
              </w:rPr>
            </w:pPr>
            <w:r>
              <w:rPr>
                <w:sz w:val="22"/>
                <w:szCs w:val="22"/>
              </w:rPr>
              <w:t>2 – chvalitebný</w:t>
            </w:r>
          </w:p>
        </w:tc>
        <w:tc>
          <w:tcPr>
            <w:tcW w:w="6262" w:type="dxa"/>
          </w:tcPr>
          <w:p w14:paraId="661D368D" w14:textId="77777777" w:rsidR="00457738" w:rsidRDefault="00457738" w:rsidP="00761887">
            <w:pPr>
              <w:jc w:val="both"/>
              <w:rPr>
                <w:sz w:val="22"/>
                <w:szCs w:val="22"/>
              </w:rPr>
            </w:pPr>
            <w:r>
              <w:rPr>
                <w:sz w:val="22"/>
                <w:szCs w:val="22"/>
              </w:rPr>
              <w:t>ovládá</w:t>
            </w:r>
          </w:p>
        </w:tc>
      </w:tr>
      <w:tr w:rsidR="00457738" w14:paraId="7BEBB0D6" w14:textId="77777777" w:rsidTr="00761887">
        <w:tc>
          <w:tcPr>
            <w:tcW w:w="2950" w:type="dxa"/>
          </w:tcPr>
          <w:p w14:paraId="0AC9FD3A" w14:textId="77777777" w:rsidR="00457738" w:rsidRDefault="00457738" w:rsidP="00761887">
            <w:pPr>
              <w:jc w:val="both"/>
              <w:rPr>
                <w:sz w:val="22"/>
                <w:szCs w:val="22"/>
              </w:rPr>
            </w:pPr>
            <w:r>
              <w:rPr>
                <w:sz w:val="22"/>
                <w:szCs w:val="22"/>
              </w:rPr>
              <w:t>3 – dobrý</w:t>
            </w:r>
          </w:p>
        </w:tc>
        <w:tc>
          <w:tcPr>
            <w:tcW w:w="6262" w:type="dxa"/>
          </w:tcPr>
          <w:p w14:paraId="0204598A" w14:textId="77777777" w:rsidR="00457738" w:rsidRDefault="00457738" w:rsidP="00761887">
            <w:pPr>
              <w:jc w:val="both"/>
              <w:rPr>
                <w:sz w:val="22"/>
                <w:szCs w:val="22"/>
              </w:rPr>
            </w:pPr>
            <w:r>
              <w:rPr>
                <w:sz w:val="22"/>
                <w:szCs w:val="22"/>
              </w:rPr>
              <w:t>v podstatě ovládá</w:t>
            </w:r>
          </w:p>
        </w:tc>
      </w:tr>
      <w:tr w:rsidR="00457738" w14:paraId="40840555" w14:textId="77777777" w:rsidTr="00761887">
        <w:tc>
          <w:tcPr>
            <w:tcW w:w="2950" w:type="dxa"/>
          </w:tcPr>
          <w:p w14:paraId="1BEBFA4F" w14:textId="77777777" w:rsidR="00457738" w:rsidRDefault="00457738" w:rsidP="00761887">
            <w:pPr>
              <w:jc w:val="both"/>
              <w:rPr>
                <w:sz w:val="22"/>
                <w:szCs w:val="22"/>
              </w:rPr>
            </w:pPr>
            <w:r>
              <w:rPr>
                <w:sz w:val="22"/>
                <w:szCs w:val="22"/>
              </w:rPr>
              <w:t>4 – dostatečný</w:t>
            </w:r>
          </w:p>
        </w:tc>
        <w:tc>
          <w:tcPr>
            <w:tcW w:w="6262" w:type="dxa"/>
          </w:tcPr>
          <w:p w14:paraId="46EE56C8" w14:textId="77777777" w:rsidR="00457738" w:rsidRDefault="00457738" w:rsidP="00761887">
            <w:pPr>
              <w:jc w:val="both"/>
              <w:rPr>
                <w:sz w:val="22"/>
                <w:szCs w:val="22"/>
              </w:rPr>
            </w:pPr>
            <w:r>
              <w:rPr>
                <w:sz w:val="22"/>
                <w:szCs w:val="22"/>
              </w:rPr>
              <w:t>ovládá se značnými mezerami</w:t>
            </w:r>
          </w:p>
        </w:tc>
      </w:tr>
      <w:tr w:rsidR="00457738" w14:paraId="66E717DE" w14:textId="77777777" w:rsidTr="00761887">
        <w:tc>
          <w:tcPr>
            <w:tcW w:w="2950" w:type="dxa"/>
          </w:tcPr>
          <w:p w14:paraId="23CD5D15" w14:textId="77777777" w:rsidR="00457738" w:rsidRDefault="00457738" w:rsidP="00761887">
            <w:pPr>
              <w:jc w:val="both"/>
              <w:rPr>
                <w:sz w:val="22"/>
                <w:szCs w:val="22"/>
              </w:rPr>
            </w:pPr>
            <w:r>
              <w:rPr>
                <w:sz w:val="22"/>
                <w:szCs w:val="22"/>
              </w:rPr>
              <w:t>5 – nedostatečný</w:t>
            </w:r>
          </w:p>
        </w:tc>
        <w:tc>
          <w:tcPr>
            <w:tcW w:w="6262" w:type="dxa"/>
          </w:tcPr>
          <w:p w14:paraId="1878A1E2" w14:textId="77777777" w:rsidR="00457738" w:rsidRDefault="00457738" w:rsidP="00761887">
            <w:pPr>
              <w:jc w:val="both"/>
              <w:rPr>
                <w:sz w:val="22"/>
                <w:szCs w:val="22"/>
              </w:rPr>
            </w:pPr>
            <w:r>
              <w:rPr>
                <w:sz w:val="22"/>
                <w:szCs w:val="22"/>
              </w:rPr>
              <w:t>neovládá</w:t>
            </w:r>
          </w:p>
        </w:tc>
      </w:tr>
      <w:tr w:rsidR="00457738" w14:paraId="65898D84" w14:textId="77777777" w:rsidTr="00761887">
        <w:trPr>
          <w:cantSplit/>
        </w:trPr>
        <w:tc>
          <w:tcPr>
            <w:tcW w:w="9212" w:type="dxa"/>
            <w:gridSpan w:val="2"/>
          </w:tcPr>
          <w:p w14:paraId="4A8B8567" w14:textId="77777777" w:rsidR="00457738" w:rsidRDefault="00457738" w:rsidP="00761887">
            <w:pPr>
              <w:jc w:val="both"/>
              <w:rPr>
                <w:sz w:val="22"/>
                <w:szCs w:val="22"/>
              </w:rPr>
            </w:pPr>
            <w:r>
              <w:rPr>
                <w:sz w:val="22"/>
                <w:szCs w:val="22"/>
              </w:rPr>
              <w:t>Úroveň myšlení</w:t>
            </w:r>
          </w:p>
        </w:tc>
      </w:tr>
      <w:tr w:rsidR="00457738" w14:paraId="5E198C6B" w14:textId="77777777" w:rsidTr="00761887">
        <w:tc>
          <w:tcPr>
            <w:tcW w:w="2950" w:type="dxa"/>
          </w:tcPr>
          <w:p w14:paraId="6906FDA2" w14:textId="77777777" w:rsidR="00457738" w:rsidRDefault="00457738" w:rsidP="00761887">
            <w:pPr>
              <w:jc w:val="both"/>
              <w:rPr>
                <w:sz w:val="22"/>
                <w:szCs w:val="22"/>
              </w:rPr>
            </w:pPr>
            <w:r>
              <w:rPr>
                <w:sz w:val="22"/>
                <w:szCs w:val="22"/>
              </w:rPr>
              <w:t>1 – výborný</w:t>
            </w:r>
          </w:p>
        </w:tc>
        <w:tc>
          <w:tcPr>
            <w:tcW w:w="6262" w:type="dxa"/>
          </w:tcPr>
          <w:p w14:paraId="4C3D1348" w14:textId="77777777" w:rsidR="00457738" w:rsidRDefault="00457738" w:rsidP="00761887">
            <w:pPr>
              <w:jc w:val="both"/>
              <w:rPr>
                <w:sz w:val="22"/>
                <w:szCs w:val="22"/>
              </w:rPr>
            </w:pPr>
            <w:r>
              <w:rPr>
                <w:sz w:val="22"/>
                <w:szCs w:val="22"/>
              </w:rPr>
              <w:t xml:space="preserve">pohotový, bystrý, dobře chápe souvislosti </w:t>
            </w:r>
          </w:p>
        </w:tc>
      </w:tr>
      <w:tr w:rsidR="00457738" w14:paraId="641B1E6E" w14:textId="77777777" w:rsidTr="00761887">
        <w:tc>
          <w:tcPr>
            <w:tcW w:w="2950" w:type="dxa"/>
          </w:tcPr>
          <w:p w14:paraId="152CC7DB" w14:textId="77777777" w:rsidR="00457738" w:rsidRDefault="00457738" w:rsidP="00761887">
            <w:pPr>
              <w:jc w:val="both"/>
              <w:rPr>
                <w:sz w:val="22"/>
                <w:szCs w:val="22"/>
              </w:rPr>
            </w:pPr>
            <w:r>
              <w:rPr>
                <w:sz w:val="22"/>
                <w:szCs w:val="22"/>
              </w:rPr>
              <w:t>2 – chvalitebný</w:t>
            </w:r>
          </w:p>
        </w:tc>
        <w:tc>
          <w:tcPr>
            <w:tcW w:w="6262" w:type="dxa"/>
          </w:tcPr>
          <w:p w14:paraId="71FBCE02" w14:textId="77777777" w:rsidR="00457738" w:rsidRDefault="00457738" w:rsidP="00761887">
            <w:pPr>
              <w:jc w:val="both"/>
              <w:rPr>
                <w:sz w:val="22"/>
                <w:szCs w:val="22"/>
              </w:rPr>
            </w:pPr>
            <w:r>
              <w:rPr>
                <w:sz w:val="22"/>
                <w:szCs w:val="22"/>
              </w:rPr>
              <w:t>uvažuje celkem samostatně</w:t>
            </w:r>
          </w:p>
        </w:tc>
      </w:tr>
      <w:tr w:rsidR="00457738" w14:paraId="188C7820" w14:textId="77777777" w:rsidTr="00761887">
        <w:tc>
          <w:tcPr>
            <w:tcW w:w="2950" w:type="dxa"/>
          </w:tcPr>
          <w:p w14:paraId="7F6B5DF7" w14:textId="77777777" w:rsidR="00457738" w:rsidRDefault="00457738" w:rsidP="00761887">
            <w:pPr>
              <w:jc w:val="both"/>
              <w:rPr>
                <w:sz w:val="22"/>
                <w:szCs w:val="22"/>
              </w:rPr>
            </w:pPr>
            <w:r>
              <w:rPr>
                <w:sz w:val="22"/>
                <w:szCs w:val="22"/>
              </w:rPr>
              <w:t>3 – dobrý</w:t>
            </w:r>
          </w:p>
        </w:tc>
        <w:tc>
          <w:tcPr>
            <w:tcW w:w="6262" w:type="dxa"/>
          </w:tcPr>
          <w:p w14:paraId="5500BE2C" w14:textId="77777777" w:rsidR="00457738" w:rsidRDefault="00457738" w:rsidP="00761887">
            <w:pPr>
              <w:jc w:val="both"/>
              <w:rPr>
                <w:sz w:val="22"/>
                <w:szCs w:val="22"/>
              </w:rPr>
            </w:pPr>
            <w:r>
              <w:rPr>
                <w:sz w:val="22"/>
                <w:szCs w:val="22"/>
              </w:rPr>
              <w:t>menší samostatnost v myšlení</w:t>
            </w:r>
          </w:p>
        </w:tc>
      </w:tr>
      <w:tr w:rsidR="00457738" w14:paraId="42A2AB88" w14:textId="77777777" w:rsidTr="00761887">
        <w:tc>
          <w:tcPr>
            <w:tcW w:w="2950" w:type="dxa"/>
          </w:tcPr>
          <w:p w14:paraId="5FE92ACE" w14:textId="77777777" w:rsidR="00457738" w:rsidRDefault="00457738" w:rsidP="00761887">
            <w:pPr>
              <w:jc w:val="both"/>
              <w:rPr>
                <w:sz w:val="22"/>
                <w:szCs w:val="22"/>
              </w:rPr>
            </w:pPr>
            <w:r>
              <w:rPr>
                <w:sz w:val="22"/>
                <w:szCs w:val="22"/>
              </w:rPr>
              <w:t>4 – dostatečný</w:t>
            </w:r>
          </w:p>
        </w:tc>
        <w:tc>
          <w:tcPr>
            <w:tcW w:w="6262" w:type="dxa"/>
          </w:tcPr>
          <w:p w14:paraId="0F1C101C" w14:textId="77777777" w:rsidR="00457738" w:rsidRDefault="00457738" w:rsidP="00761887">
            <w:pPr>
              <w:jc w:val="both"/>
              <w:rPr>
                <w:sz w:val="22"/>
                <w:szCs w:val="22"/>
              </w:rPr>
            </w:pPr>
            <w:r>
              <w:rPr>
                <w:sz w:val="22"/>
                <w:szCs w:val="22"/>
              </w:rPr>
              <w:t>nesamostatné myšlení</w:t>
            </w:r>
          </w:p>
        </w:tc>
      </w:tr>
      <w:tr w:rsidR="00457738" w14:paraId="03D82C9F" w14:textId="77777777" w:rsidTr="00761887">
        <w:tc>
          <w:tcPr>
            <w:tcW w:w="2950" w:type="dxa"/>
          </w:tcPr>
          <w:p w14:paraId="759B646F" w14:textId="77777777" w:rsidR="00457738" w:rsidRDefault="00457738" w:rsidP="00761887">
            <w:pPr>
              <w:jc w:val="both"/>
              <w:rPr>
                <w:sz w:val="22"/>
                <w:szCs w:val="22"/>
              </w:rPr>
            </w:pPr>
            <w:r>
              <w:rPr>
                <w:sz w:val="22"/>
                <w:szCs w:val="22"/>
              </w:rPr>
              <w:t>5 – nedostatečný</w:t>
            </w:r>
          </w:p>
        </w:tc>
        <w:tc>
          <w:tcPr>
            <w:tcW w:w="6262" w:type="dxa"/>
          </w:tcPr>
          <w:p w14:paraId="6568E2F8" w14:textId="77777777" w:rsidR="00457738" w:rsidRDefault="00457738" w:rsidP="00761887">
            <w:pPr>
              <w:jc w:val="both"/>
              <w:rPr>
                <w:sz w:val="22"/>
                <w:szCs w:val="22"/>
              </w:rPr>
            </w:pPr>
            <w:r>
              <w:rPr>
                <w:sz w:val="22"/>
                <w:szCs w:val="22"/>
              </w:rPr>
              <w:t>odpovídá nesprávně i na návodné otázky</w:t>
            </w:r>
          </w:p>
        </w:tc>
      </w:tr>
      <w:tr w:rsidR="00457738" w14:paraId="56D79318" w14:textId="77777777" w:rsidTr="00761887">
        <w:trPr>
          <w:cantSplit/>
        </w:trPr>
        <w:tc>
          <w:tcPr>
            <w:tcW w:w="9212" w:type="dxa"/>
            <w:gridSpan w:val="2"/>
          </w:tcPr>
          <w:p w14:paraId="17349227" w14:textId="77777777" w:rsidR="00457738" w:rsidRDefault="00457738" w:rsidP="00761887">
            <w:pPr>
              <w:jc w:val="both"/>
              <w:rPr>
                <w:sz w:val="22"/>
                <w:szCs w:val="22"/>
              </w:rPr>
            </w:pPr>
            <w:r>
              <w:rPr>
                <w:sz w:val="22"/>
                <w:szCs w:val="22"/>
              </w:rPr>
              <w:t>Úroveň vyjadřování</w:t>
            </w:r>
          </w:p>
        </w:tc>
      </w:tr>
      <w:tr w:rsidR="00457738" w14:paraId="182868EE" w14:textId="77777777" w:rsidTr="00761887">
        <w:tc>
          <w:tcPr>
            <w:tcW w:w="2950" w:type="dxa"/>
          </w:tcPr>
          <w:p w14:paraId="2732F103" w14:textId="77777777" w:rsidR="00457738" w:rsidRDefault="00457738" w:rsidP="00761887">
            <w:pPr>
              <w:jc w:val="both"/>
              <w:rPr>
                <w:sz w:val="22"/>
                <w:szCs w:val="22"/>
              </w:rPr>
            </w:pPr>
            <w:r>
              <w:rPr>
                <w:sz w:val="22"/>
                <w:szCs w:val="22"/>
              </w:rPr>
              <w:t>1 – výborný</w:t>
            </w:r>
          </w:p>
        </w:tc>
        <w:tc>
          <w:tcPr>
            <w:tcW w:w="6262" w:type="dxa"/>
          </w:tcPr>
          <w:p w14:paraId="6854CC24" w14:textId="77777777" w:rsidR="00457738" w:rsidRDefault="00457738" w:rsidP="00761887">
            <w:pPr>
              <w:jc w:val="both"/>
              <w:rPr>
                <w:sz w:val="22"/>
                <w:szCs w:val="22"/>
              </w:rPr>
            </w:pPr>
            <w:r>
              <w:rPr>
                <w:sz w:val="22"/>
                <w:szCs w:val="22"/>
              </w:rPr>
              <w:t xml:space="preserve">výstižné a poměrně přesné </w:t>
            </w:r>
          </w:p>
        </w:tc>
      </w:tr>
      <w:tr w:rsidR="00457738" w14:paraId="326E301C" w14:textId="77777777" w:rsidTr="00761887">
        <w:tc>
          <w:tcPr>
            <w:tcW w:w="2950" w:type="dxa"/>
          </w:tcPr>
          <w:p w14:paraId="614E42DB" w14:textId="77777777" w:rsidR="00457738" w:rsidRDefault="00457738" w:rsidP="00761887">
            <w:pPr>
              <w:jc w:val="both"/>
              <w:rPr>
                <w:sz w:val="22"/>
                <w:szCs w:val="22"/>
              </w:rPr>
            </w:pPr>
            <w:r>
              <w:rPr>
                <w:sz w:val="22"/>
                <w:szCs w:val="22"/>
              </w:rPr>
              <w:t>2 – chvalitebný</w:t>
            </w:r>
          </w:p>
        </w:tc>
        <w:tc>
          <w:tcPr>
            <w:tcW w:w="6262" w:type="dxa"/>
          </w:tcPr>
          <w:p w14:paraId="1267C7F1" w14:textId="77777777" w:rsidR="00457738" w:rsidRDefault="00457738" w:rsidP="00761887">
            <w:pPr>
              <w:jc w:val="both"/>
              <w:rPr>
                <w:sz w:val="22"/>
                <w:szCs w:val="22"/>
              </w:rPr>
            </w:pPr>
            <w:r>
              <w:rPr>
                <w:sz w:val="22"/>
                <w:szCs w:val="22"/>
              </w:rPr>
              <w:t>celkem výstižné</w:t>
            </w:r>
          </w:p>
        </w:tc>
      </w:tr>
      <w:tr w:rsidR="00457738" w14:paraId="39E23614" w14:textId="77777777" w:rsidTr="00761887">
        <w:tc>
          <w:tcPr>
            <w:tcW w:w="2950" w:type="dxa"/>
          </w:tcPr>
          <w:p w14:paraId="4838678E" w14:textId="77777777" w:rsidR="00457738" w:rsidRDefault="00457738" w:rsidP="00761887">
            <w:pPr>
              <w:jc w:val="both"/>
              <w:rPr>
                <w:sz w:val="22"/>
                <w:szCs w:val="22"/>
              </w:rPr>
            </w:pPr>
            <w:r>
              <w:rPr>
                <w:sz w:val="22"/>
                <w:szCs w:val="22"/>
              </w:rPr>
              <w:t>3 – dobrý</w:t>
            </w:r>
          </w:p>
        </w:tc>
        <w:tc>
          <w:tcPr>
            <w:tcW w:w="6262" w:type="dxa"/>
          </w:tcPr>
          <w:p w14:paraId="36E99412" w14:textId="77777777" w:rsidR="00457738" w:rsidRDefault="00457738" w:rsidP="00761887">
            <w:pPr>
              <w:jc w:val="both"/>
              <w:rPr>
                <w:sz w:val="22"/>
                <w:szCs w:val="22"/>
              </w:rPr>
            </w:pPr>
            <w:r>
              <w:rPr>
                <w:sz w:val="22"/>
                <w:szCs w:val="22"/>
              </w:rPr>
              <w:t>myšlenky vyjadřuje ne dost přesně</w:t>
            </w:r>
          </w:p>
        </w:tc>
      </w:tr>
      <w:tr w:rsidR="00457738" w14:paraId="0CB59E54" w14:textId="77777777" w:rsidTr="00761887">
        <w:tc>
          <w:tcPr>
            <w:tcW w:w="2950" w:type="dxa"/>
          </w:tcPr>
          <w:p w14:paraId="3641784E" w14:textId="77777777" w:rsidR="00457738" w:rsidRDefault="00457738" w:rsidP="00761887">
            <w:pPr>
              <w:jc w:val="both"/>
              <w:rPr>
                <w:sz w:val="22"/>
                <w:szCs w:val="22"/>
              </w:rPr>
            </w:pPr>
            <w:r>
              <w:rPr>
                <w:sz w:val="22"/>
                <w:szCs w:val="22"/>
              </w:rPr>
              <w:t>4 – dostatečný</w:t>
            </w:r>
          </w:p>
        </w:tc>
        <w:tc>
          <w:tcPr>
            <w:tcW w:w="6262" w:type="dxa"/>
          </w:tcPr>
          <w:p w14:paraId="08B1166A" w14:textId="77777777" w:rsidR="00457738" w:rsidRDefault="00457738" w:rsidP="00761887">
            <w:pPr>
              <w:jc w:val="both"/>
              <w:rPr>
                <w:sz w:val="22"/>
                <w:szCs w:val="22"/>
              </w:rPr>
            </w:pPr>
            <w:r>
              <w:rPr>
                <w:sz w:val="22"/>
                <w:szCs w:val="22"/>
              </w:rPr>
              <w:t>myšlenky vyjadřuje se značnými obtížemi</w:t>
            </w:r>
          </w:p>
        </w:tc>
      </w:tr>
      <w:tr w:rsidR="00457738" w14:paraId="012D3B82" w14:textId="77777777" w:rsidTr="00761887">
        <w:tc>
          <w:tcPr>
            <w:tcW w:w="2950" w:type="dxa"/>
          </w:tcPr>
          <w:p w14:paraId="2E87AA60" w14:textId="77777777" w:rsidR="00457738" w:rsidRDefault="00457738" w:rsidP="00761887">
            <w:pPr>
              <w:jc w:val="both"/>
              <w:rPr>
                <w:sz w:val="22"/>
                <w:szCs w:val="22"/>
              </w:rPr>
            </w:pPr>
            <w:r>
              <w:rPr>
                <w:sz w:val="22"/>
                <w:szCs w:val="22"/>
              </w:rPr>
              <w:t>5 – nedostatečný</w:t>
            </w:r>
          </w:p>
        </w:tc>
        <w:tc>
          <w:tcPr>
            <w:tcW w:w="6262" w:type="dxa"/>
          </w:tcPr>
          <w:p w14:paraId="259FDEA6" w14:textId="77777777" w:rsidR="00457738" w:rsidRDefault="00457738" w:rsidP="00761887">
            <w:pPr>
              <w:jc w:val="both"/>
              <w:rPr>
                <w:sz w:val="22"/>
                <w:szCs w:val="22"/>
              </w:rPr>
            </w:pPr>
            <w:r>
              <w:rPr>
                <w:sz w:val="22"/>
                <w:szCs w:val="22"/>
              </w:rPr>
              <w:t>i na návodné otázky odpovídá nesprávně</w:t>
            </w:r>
          </w:p>
        </w:tc>
      </w:tr>
      <w:tr w:rsidR="00457738" w14:paraId="128B1665" w14:textId="77777777" w:rsidTr="00761887">
        <w:trPr>
          <w:cantSplit/>
        </w:trPr>
        <w:tc>
          <w:tcPr>
            <w:tcW w:w="9212" w:type="dxa"/>
            <w:gridSpan w:val="2"/>
          </w:tcPr>
          <w:p w14:paraId="3F509C5B" w14:textId="77777777" w:rsidR="00457738" w:rsidRDefault="00457738" w:rsidP="00761887">
            <w:pPr>
              <w:jc w:val="both"/>
              <w:rPr>
                <w:sz w:val="22"/>
                <w:szCs w:val="22"/>
              </w:rPr>
            </w:pPr>
            <w:r>
              <w:rPr>
                <w:sz w:val="22"/>
                <w:szCs w:val="22"/>
              </w:rPr>
              <w:t>Celková aplikace vědomostí, řešení úkolů, chyby, jichž se žák dopouští</w:t>
            </w:r>
          </w:p>
        </w:tc>
      </w:tr>
      <w:tr w:rsidR="00457738" w14:paraId="21DE9F5C" w14:textId="77777777" w:rsidTr="00761887">
        <w:tc>
          <w:tcPr>
            <w:tcW w:w="2950" w:type="dxa"/>
          </w:tcPr>
          <w:p w14:paraId="7CE6DCA1" w14:textId="77777777" w:rsidR="00457738" w:rsidRDefault="00457738" w:rsidP="00761887">
            <w:pPr>
              <w:jc w:val="both"/>
              <w:rPr>
                <w:sz w:val="22"/>
                <w:szCs w:val="22"/>
              </w:rPr>
            </w:pPr>
            <w:r>
              <w:rPr>
                <w:sz w:val="22"/>
                <w:szCs w:val="22"/>
              </w:rPr>
              <w:t>1 – výborný</w:t>
            </w:r>
          </w:p>
        </w:tc>
        <w:tc>
          <w:tcPr>
            <w:tcW w:w="6262" w:type="dxa"/>
          </w:tcPr>
          <w:p w14:paraId="3FAB18AE" w14:textId="77777777" w:rsidR="00457738" w:rsidRDefault="00457738" w:rsidP="00761887">
            <w:pPr>
              <w:jc w:val="both"/>
              <w:rPr>
                <w:sz w:val="22"/>
                <w:szCs w:val="22"/>
              </w:rPr>
            </w:pPr>
            <w:r>
              <w:rPr>
                <w:sz w:val="22"/>
                <w:szCs w:val="22"/>
              </w:rPr>
              <w:t xml:space="preserve">užívá vědomostí a spolehlivě a uvědoměle dovedností, pracuje samostatně, přesně a s jistotou </w:t>
            </w:r>
          </w:p>
        </w:tc>
      </w:tr>
      <w:tr w:rsidR="00457738" w14:paraId="1B87CD85" w14:textId="77777777" w:rsidTr="00761887">
        <w:tc>
          <w:tcPr>
            <w:tcW w:w="2950" w:type="dxa"/>
          </w:tcPr>
          <w:p w14:paraId="74943F38" w14:textId="77777777" w:rsidR="00457738" w:rsidRDefault="00457738" w:rsidP="00761887">
            <w:pPr>
              <w:jc w:val="both"/>
              <w:rPr>
                <w:sz w:val="22"/>
                <w:szCs w:val="22"/>
              </w:rPr>
            </w:pPr>
            <w:r>
              <w:rPr>
                <w:sz w:val="22"/>
                <w:szCs w:val="22"/>
              </w:rPr>
              <w:t>2 – chvalitebný</w:t>
            </w:r>
          </w:p>
        </w:tc>
        <w:tc>
          <w:tcPr>
            <w:tcW w:w="6262" w:type="dxa"/>
          </w:tcPr>
          <w:p w14:paraId="764A4D63" w14:textId="77777777" w:rsidR="00457738" w:rsidRDefault="00457738" w:rsidP="00761887">
            <w:pPr>
              <w:jc w:val="both"/>
              <w:rPr>
                <w:sz w:val="22"/>
                <w:szCs w:val="22"/>
              </w:rPr>
            </w:pPr>
            <w:r>
              <w:rPr>
                <w:sz w:val="22"/>
                <w:szCs w:val="22"/>
              </w:rPr>
              <w:t>dovede používat vědomosti a dovednosti při řešení úkolů, dopouští se jen menších chyb</w:t>
            </w:r>
          </w:p>
        </w:tc>
      </w:tr>
      <w:tr w:rsidR="00457738" w14:paraId="63D664DE" w14:textId="77777777" w:rsidTr="00761887">
        <w:tc>
          <w:tcPr>
            <w:tcW w:w="2950" w:type="dxa"/>
          </w:tcPr>
          <w:p w14:paraId="43E43937" w14:textId="77777777" w:rsidR="00457738" w:rsidRDefault="00457738" w:rsidP="00761887">
            <w:pPr>
              <w:jc w:val="both"/>
              <w:rPr>
                <w:sz w:val="22"/>
                <w:szCs w:val="22"/>
              </w:rPr>
            </w:pPr>
            <w:r>
              <w:rPr>
                <w:sz w:val="22"/>
                <w:szCs w:val="22"/>
              </w:rPr>
              <w:t>3 – dobrý</w:t>
            </w:r>
          </w:p>
        </w:tc>
        <w:tc>
          <w:tcPr>
            <w:tcW w:w="6262" w:type="dxa"/>
          </w:tcPr>
          <w:p w14:paraId="2573BAEA" w14:textId="77777777" w:rsidR="00457738" w:rsidRDefault="00457738" w:rsidP="00761887">
            <w:pPr>
              <w:jc w:val="both"/>
              <w:rPr>
                <w:sz w:val="22"/>
                <w:szCs w:val="22"/>
              </w:rPr>
            </w:pPr>
            <w:proofErr w:type="gramStart"/>
            <w:r>
              <w:rPr>
                <w:sz w:val="22"/>
                <w:szCs w:val="22"/>
              </w:rPr>
              <w:t>řeší</w:t>
            </w:r>
            <w:proofErr w:type="gramEnd"/>
            <w:r>
              <w:rPr>
                <w:sz w:val="22"/>
                <w:szCs w:val="22"/>
              </w:rPr>
              <w:t xml:space="preserve"> úkoly s pomocí učitelky/učitelky a s touto pomocí snadno překonává potíže a odstraňuje chyby</w:t>
            </w:r>
          </w:p>
        </w:tc>
      </w:tr>
      <w:tr w:rsidR="00457738" w14:paraId="4E5DF2F4" w14:textId="77777777" w:rsidTr="00761887">
        <w:tc>
          <w:tcPr>
            <w:tcW w:w="2950" w:type="dxa"/>
          </w:tcPr>
          <w:p w14:paraId="32E88BE4" w14:textId="77777777" w:rsidR="00457738" w:rsidRDefault="00457738" w:rsidP="00761887">
            <w:pPr>
              <w:jc w:val="both"/>
              <w:rPr>
                <w:sz w:val="22"/>
                <w:szCs w:val="22"/>
              </w:rPr>
            </w:pPr>
            <w:r>
              <w:rPr>
                <w:sz w:val="22"/>
                <w:szCs w:val="22"/>
              </w:rPr>
              <w:t>4 – dostatečný</w:t>
            </w:r>
          </w:p>
        </w:tc>
        <w:tc>
          <w:tcPr>
            <w:tcW w:w="6262" w:type="dxa"/>
          </w:tcPr>
          <w:p w14:paraId="1E4B6B3E" w14:textId="77777777" w:rsidR="00457738" w:rsidRDefault="00457738" w:rsidP="00761887">
            <w:pPr>
              <w:jc w:val="both"/>
              <w:rPr>
                <w:sz w:val="22"/>
                <w:szCs w:val="22"/>
              </w:rPr>
            </w:pPr>
            <w:r>
              <w:rPr>
                <w:sz w:val="22"/>
                <w:szCs w:val="22"/>
              </w:rPr>
              <w:t>dělá podstatné chyby, nesnadno je překonává</w:t>
            </w:r>
          </w:p>
        </w:tc>
      </w:tr>
      <w:tr w:rsidR="00457738" w14:paraId="20025803" w14:textId="77777777" w:rsidTr="00761887">
        <w:tc>
          <w:tcPr>
            <w:tcW w:w="2950" w:type="dxa"/>
          </w:tcPr>
          <w:p w14:paraId="053E54C9" w14:textId="77777777" w:rsidR="00457738" w:rsidRDefault="00457738" w:rsidP="00761887">
            <w:pPr>
              <w:jc w:val="both"/>
              <w:rPr>
                <w:sz w:val="22"/>
                <w:szCs w:val="22"/>
              </w:rPr>
            </w:pPr>
            <w:r>
              <w:rPr>
                <w:sz w:val="22"/>
                <w:szCs w:val="22"/>
              </w:rPr>
              <w:t>5 - nedostatečný</w:t>
            </w:r>
          </w:p>
        </w:tc>
        <w:tc>
          <w:tcPr>
            <w:tcW w:w="6262" w:type="dxa"/>
          </w:tcPr>
          <w:p w14:paraId="434743D7" w14:textId="77777777" w:rsidR="00457738" w:rsidRDefault="00457738" w:rsidP="00761887">
            <w:pPr>
              <w:jc w:val="both"/>
              <w:rPr>
                <w:sz w:val="22"/>
                <w:szCs w:val="22"/>
              </w:rPr>
            </w:pPr>
            <w:r>
              <w:rPr>
                <w:sz w:val="22"/>
                <w:szCs w:val="22"/>
              </w:rPr>
              <w:t>praktické úkoly nedokáže splnit ani s pomocí</w:t>
            </w:r>
          </w:p>
        </w:tc>
      </w:tr>
      <w:tr w:rsidR="00457738" w14:paraId="6B982197" w14:textId="77777777" w:rsidTr="00761887">
        <w:trPr>
          <w:cantSplit/>
        </w:trPr>
        <w:tc>
          <w:tcPr>
            <w:tcW w:w="9212" w:type="dxa"/>
            <w:gridSpan w:val="2"/>
          </w:tcPr>
          <w:p w14:paraId="14F73AD1" w14:textId="77777777" w:rsidR="00457738" w:rsidRDefault="00457738" w:rsidP="00761887">
            <w:pPr>
              <w:jc w:val="both"/>
              <w:rPr>
                <w:sz w:val="22"/>
                <w:szCs w:val="22"/>
              </w:rPr>
            </w:pPr>
            <w:r>
              <w:rPr>
                <w:sz w:val="22"/>
                <w:szCs w:val="22"/>
              </w:rPr>
              <w:t>Píle a zájem o učení</w:t>
            </w:r>
          </w:p>
        </w:tc>
      </w:tr>
      <w:tr w:rsidR="00457738" w14:paraId="20E383EF" w14:textId="77777777" w:rsidTr="00761887">
        <w:tc>
          <w:tcPr>
            <w:tcW w:w="2950" w:type="dxa"/>
          </w:tcPr>
          <w:p w14:paraId="464D8A80" w14:textId="77777777" w:rsidR="00457738" w:rsidRDefault="00457738" w:rsidP="00761887">
            <w:pPr>
              <w:jc w:val="both"/>
              <w:rPr>
                <w:sz w:val="22"/>
                <w:szCs w:val="22"/>
              </w:rPr>
            </w:pPr>
            <w:r>
              <w:rPr>
                <w:sz w:val="22"/>
                <w:szCs w:val="22"/>
              </w:rPr>
              <w:t>1 – výborný</w:t>
            </w:r>
          </w:p>
        </w:tc>
        <w:tc>
          <w:tcPr>
            <w:tcW w:w="6262" w:type="dxa"/>
          </w:tcPr>
          <w:p w14:paraId="27C73907" w14:textId="77777777" w:rsidR="00457738" w:rsidRDefault="00457738" w:rsidP="00761887">
            <w:pPr>
              <w:jc w:val="both"/>
              <w:rPr>
                <w:sz w:val="22"/>
                <w:szCs w:val="22"/>
              </w:rPr>
            </w:pPr>
            <w:r>
              <w:rPr>
                <w:sz w:val="22"/>
                <w:szCs w:val="22"/>
              </w:rPr>
              <w:t xml:space="preserve">aktivní, </w:t>
            </w:r>
            <w:proofErr w:type="gramStart"/>
            <w:r>
              <w:rPr>
                <w:sz w:val="22"/>
                <w:szCs w:val="22"/>
              </w:rPr>
              <w:t>učí</w:t>
            </w:r>
            <w:proofErr w:type="gramEnd"/>
            <w:r>
              <w:rPr>
                <w:sz w:val="22"/>
                <w:szCs w:val="22"/>
              </w:rPr>
              <w:t xml:space="preserve"> se svědomitě a se zájmem</w:t>
            </w:r>
          </w:p>
        </w:tc>
      </w:tr>
      <w:tr w:rsidR="00457738" w14:paraId="6D7BC50C" w14:textId="77777777" w:rsidTr="00761887">
        <w:tc>
          <w:tcPr>
            <w:tcW w:w="2950" w:type="dxa"/>
          </w:tcPr>
          <w:p w14:paraId="534918C0" w14:textId="77777777" w:rsidR="00457738" w:rsidRDefault="00457738" w:rsidP="00761887">
            <w:pPr>
              <w:jc w:val="both"/>
              <w:rPr>
                <w:sz w:val="22"/>
                <w:szCs w:val="22"/>
              </w:rPr>
            </w:pPr>
            <w:r>
              <w:rPr>
                <w:sz w:val="22"/>
                <w:szCs w:val="22"/>
              </w:rPr>
              <w:t>2 – chvalitebný</w:t>
            </w:r>
          </w:p>
        </w:tc>
        <w:tc>
          <w:tcPr>
            <w:tcW w:w="6262" w:type="dxa"/>
          </w:tcPr>
          <w:p w14:paraId="36476F0B" w14:textId="77777777" w:rsidR="00457738" w:rsidRDefault="00457738" w:rsidP="00761887">
            <w:pPr>
              <w:jc w:val="both"/>
              <w:rPr>
                <w:sz w:val="22"/>
                <w:szCs w:val="22"/>
              </w:rPr>
            </w:pPr>
            <w:proofErr w:type="gramStart"/>
            <w:r>
              <w:rPr>
                <w:sz w:val="22"/>
                <w:szCs w:val="22"/>
              </w:rPr>
              <w:t>učí</w:t>
            </w:r>
            <w:proofErr w:type="gramEnd"/>
            <w:r>
              <w:rPr>
                <w:sz w:val="22"/>
                <w:szCs w:val="22"/>
              </w:rPr>
              <w:t xml:space="preserve"> se svědomitě</w:t>
            </w:r>
          </w:p>
        </w:tc>
      </w:tr>
      <w:tr w:rsidR="00457738" w14:paraId="25DDA437" w14:textId="77777777" w:rsidTr="00761887">
        <w:tc>
          <w:tcPr>
            <w:tcW w:w="2950" w:type="dxa"/>
          </w:tcPr>
          <w:p w14:paraId="40434536" w14:textId="77777777" w:rsidR="00457738" w:rsidRDefault="00457738" w:rsidP="00761887">
            <w:pPr>
              <w:jc w:val="both"/>
              <w:rPr>
                <w:sz w:val="22"/>
                <w:szCs w:val="22"/>
              </w:rPr>
            </w:pPr>
            <w:r>
              <w:rPr>
                <w:sz w:val="22"/>
                <w:szCs w:val="22"/>
              </w:rPr>
              <w:t>3 – dobrý</w:t>
            </w:r>
          </w:p>
        </w:tc>
        <w:tc>
          <w:tcPr>
            <w:tcW w:w="6262" w:type="dxa"/>
          </w:tcPr>
          <w:p w14:paraId="6FC2F92A" w14:textId="77777777" w:rsidR="00457738" w:rsidRDefault="00457738" w:rsidP="00761887">
            <w:pPr>
              <w:jc w:val="both"/>
              <w:rPr>
                <w:sz w:val="22"/>
                <w:szCs w:val="22"/>
              </w:rPr>
            </w:pPr>
            <w:r>
              <w:rPr>
                <w:sz w:val="22"/>
                <w:szCs w:val="22"/>
              </w:rPr>
              <w:t>k učení a práci nepotřebuje větších podnětů</w:t>
            </w:r>
          </w:p>
        </w:tc>
      </w:tr>
      <w:tr w:rsidR="00457738" w14:paraId="7C4AE53D" w14:textId="77777777" w:rsidTr="00761887">
        <w:tc>
          <w:tcPr>
            <w:tcW w:w="2950" w:type="dxa"/>
          </w:tcPr>
          <w:p w14:paraId="42F19172" w14:textId="77777777" w:rsidR="00457738" w:rsidRDefault="00457738" w:rsidP="00761887">
            <w:pPr>
              <w:jc w:val="both"/>
              <w:rPr>
                <w:sz w:val="22"/>
                <w:szCs w:val="22"/>
              </w:rPr>
            </w:pPr>
            <w:r>
              <w:rPr>
                <w:sz w:val="22"/>
                <w:szCs w:val="22"/>
              </w:rPr>
              <w:t>4 – dostatečný</w:t>
            </w:r>
          </w:p>
        </w:tc>
        <w:tc>
          <w:tcPr>
            <w:tcW w:w="6262" w:type="dxa"/>
          </w:tcPr>
          <w:p w14:paraId="4865967C" w14:textId="77777777" w:rsidR="00457738" w:rsidRDefault="00457738" w:rsidP="00761887">
            <w:pPr>
              <w:jc w:val="both"/>
              <w:rPr>
                <w:sz w:val="22"/>
                <w:szCs w:val="22"/>
              </w:rPr>
            </w:pPr>
            <w:r>
              <w:rPr>
                <w:sz w:val="22"/>
                <w:szCs w:val="22"/>
              </w:rPr>
              <w:t>malý zájem o učení, potřebuje stálé podněty</w:t>
            </w:r>
          </w:p>
        </w:tc>
      </w:tr>
      <w:tr w:rsidR="00457738" w14:paraId="5F663F5A" w14:textId="77777777" w:rsidTr="00761887">
        <w:tc>
          <w:tcPr>
            <w:tcW w:w="2950" w:type="dxa"/>
          </w:tcPr>
          <w:p w14:paraId="60495F54" w14:textId="77777777" w:rsidR="00457738" w:rsidRDefault="00457738" w:rsidP="00761887">
            <w:pPr>
              <w:jc w:val="both"/>
              <w:rPr>
                <w:sz w:val="22"/>
                <w:szCs w:val="22"/>
              </w:rPr>
            </w:pPr>
            <w:r>
              <w:rPr>
                <w:sz w:val="22"/>
                <w:szCs w:val="22"/>
              </w:rPr>
              <w:t>5 - nedostatečný</w:t>
            </w:r>
          </w:p>
        </w:tc>
        <w:tc>
          <w:tcPr>
            <w:tcW w:w="6262" w:type="dxa"/>
          </w:tcPr>
          <w:p w14:paraId="79DAF141" w14:textId="77777777" w:rsidR="00457738" w:rsidRDefault="00457738" w:rsidP="00761887">
            <w:pPr>
              <w:jc w:val="both"/>
              <w:rPr>
                <w:sz w:val="22"/>
                <w:szCs w:val="22"/>
              </w:rPr>
            </w:pPr>
            <w:r>
              <w:rPr>
                <w:sz w:val="22"/>
                <w:szCs w:val="22"/>
              </w:rPr>
              <w:t>pomoc a pobízení k učení jsou zatím neúčinné</w:t>
            </w:r>
          </w:p>
        </w:tc>
      </w:tr>
    </w:tbl>
    <w:p w14:paraId="70993988" w14:textId="77777777" w:rsidR="00457738" w:rsidRDefault="00457738" w:rsidP="00457738">
      <w:pPr>
        <w:jc w:val="both"/>
        <w:rPr>
          <w:sz w:val="22"/>
          <w:szCs w:val="22"/>
        </w:rPr>
      </w:pPr>
      <w:r>
        <w:rPr>
          <w:sz w:val="22"/>
          <w:szCs w:val="22"/>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8"/>
        <w:gridCol w:w="6258"/>
      </w:tblGrid>
      <w:tr w:rsidR="00457738" w14:paraId="160F2305" w14:textId="77777777" w:rsidTr="00761887">
        <w:tc>
          <w:tcPr>
            <w:tcW w:w="2950" w:type="dxa"/>
          </w:tcPr>
          <w:p w14:paraId="41410E71" w14:textId="77777777" w:rsidR="00457738" w:rsidRDefault="00457738" w:rsidP="00761887">
            <w:pPr>
              <w:jc w:val="both"/>
              <w:rPr>
                <w:sz w:val="22"/>
                <w:szCs w:val="22"/>
              </w:rPr>
            </w:pPr>
            <w:r>
              <w:rPr>
                <w:sz w:val="22"/>
                <w:szCs w:val="22"/>
              </w:rPr>
              <w:t>1 – velmi dobré</w:t>
            </w:r>
          </w:p>
        </w:tc>
        <w:tc>
          <w:tcPr>
            <w:tcW w:w="6262" w:type="dxa"/>
          </w:tcPr>
          <w:p w14:paraId="77D3DE96" w14:textId="77777777" w:rsidR="00457738" w:rsidRDefault="00457738" w:rsidP="00761887">
            <w:pPr>
              <w:jc w:val="both"/>
              <w:rPr>
                <w:sz w:val="22"/>
                <w:szCs w:val="22"/>
              </w:rPr>
            </w:pPr>
            <w:r>
              <w:rPr>
                <w:sz w:val="22"/>
                <w:szCs w:val="22"/>
              </w:rPr>
              <w:t xml:space="preserve">Žák uvědoměle dodržuje pravidla chování a ustanovení vnitřního řádu školy. Méně závažných přestupků se dopouští ojediněle. Žák je však přístupný výchovnému působení a </w:t>
            </w:r>
            <w:proofErr w:type="gramStart"/>
            <w:r>
              <w:rPr>
                <w:sz w:val="22"/>
                <w:szCs w:val="22"/>
              </w:rPr>
              <w:t>snaží</w:t>
            </w:r>
            <w:proofErr w:type="gramEnd"/>
            <w:r>
              <w:rPr>
                <w:sz w:val="22"/>
                <w:szCs w:val="22"/>
              </w:rPr>
              <w:t xml:space="preserve"> se své chyby napravit.</w:t>
            </w:r>
          </w:p>
        </w:tc>
      </w:tr>
      <w:tr w:rsidR="00457738" w14:paraId="23847925" w14:textId="77777777" w:rsidTr="00761887">
        <w:tc>
          <w:tcPr>
            <w:tcW w:w="2950" w:type="dxa"/>
          </w:tcPr>
          <w:p w14:paraId="5DBF3A7A" w14:textId="77777777" w:rsidR="00457738" w:rsidRDefault="00457738" w:rsidP="00761887">
            <w:pPr>
              <w:jc w:val="both"/>
              <w:rPr>
                <w:sz w:val="22"/>
                <w:szCs w:val="22"/>
              </w:rPr>
            </w:pPr>
            <w:r>
              <w:rPr>
                <w:sz w:val="22"/>
                <w:szCs w:val="22"/>
              </w:rPr>
              <w:t>2 - uspokojivé</w:t>
            </w:r>
          </w:p>
        </w:tc>
        <w:tc>
          <w:tcPr>
            <w:tcW w:w="6262" w:type="dxa"/>
          </w:tcPr>
          <w:p w14:paraId="0C3334FD" w14:textId="77777777" w:rsidR="00457738" w:rsidRDefault="00457738" w:rsidP="00761887">
            <w:pPr>
              <w:jc w:val="both"/>
              <w:rPr>
                <w:sz w:val="22"/>
                <w:szCs w:val="22"/>
              </w:rPr>
            </w:pPr>
            <w:r>
              <w:rPr>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učitelky/učitele školy dopouští dalších přestupků, narušuje výchovně vzdělávací činnost školy. Ohrožuje bezpečnost a zdraví svoje nebo jiných osob.</w:t>
            </w:r>
          </w:p>
        </w:tc>
      </w:tr>
      <w:tr w:rsidR="00457738" w14:paraId="6AA7A43A" w14:textId="77777777" w:rsidTr="00761887">
        <w:tc>
          <w:tcPr>
            <w:tcW w:w="2950" w:type="dxa"/>
          </w:tcPr>
          <w:p w14:paraId="2C2852DD" w14:textId="77777777" w:rsidR="00457738" w:rsidRDefault="00457738" w:rsidP="00761887">
            <w:pPr>
              <w:jc w:val="both"/>
              <w:rPr>
                <w:sz w:val="22"/>
                <w:szCs w:val="22"/>
              </w:rPr>
            </w:pPr>
            <w:r>
              <w:rPr>
                <w:sz w:val="22"/>
                <w:szCs w:val="22"/>
              </w:rPr>
              <w:t>3 - neuspokojivé</w:t>
            </w:r>
          </w:p>
        </w:tc>
        <w:tc>
          <w:tcPr>
            <w:tcW w:w="6262" w:type="dxa"/>
          </w:tcPr>
          <w:p w14:paraId="21FFBAA2" w14:textId="77777777" w:rsidR="00457738" w:rsidRDefault="00457738" w:rsidP="00761887">
            <w:pPr>
              <w:jc w:val="both"/>
              <w:rPr>
                <w:sz w:val="22"/>
                <w:szCs w:val="22"/>
              </w:rPr>
            </w:pPr>
            <w:r>
              <w:rPr>
                <w:sz w:val="22"/>
                <w:szCs w:val="22"/>
              </w:rP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w:t>
            </w:r>
            <w:r>
              <w:rPr>
                <w:sz w:val="22"/>
                <w:szCs w:val="22"/>
              </w:rPr>
              <w:lastRenderedPageBreak/>
              <w:t>důtku ředitelky školy dopouští dalších přestupků.</w:t>
            </w:r>
          </w:p>
        </w:tc>
      </w:tr>
    </w:tbl>
    <w:p w14:paraId="47130C10" w14:textId="77777777" w:rsidR="00395E4D" w:rsidRDefault="00395E4D" w:rsidP="00457738">
      <w:pPr>
        <w:pStyle w:val="Nadpis1"/>
        <w:jc w:val="both"/>
        <w:rPr>
          <w:b w:val="0"/>
          <w:bCs w:val="0"/>
          <w:sz w:val="22"/>
          <w:szCs w:val="22"/>
        </w:rPr>
      </w:pPr>
    </w:p>
    <w:p w14:paraId="0665B1F4" w14:textId="7720F990" w:rsidR="00457738" w:rsidRDefault="00457738" w:rsidP="00457738">
      <w:pPr>
        <w:pStyle w:val="Nadpis1"/>
        <w:jc w:val="both"/>
        <w:rPr>
          <w:sz w:val="22"/>
          <w:szCs w:val="22"/>
        </w:rPr>
      </w:pPr>
      <w:r>
        <w:rPr>
          <w:sz w:val="22"/>
          <w:szCs w:val="22"/>
        </w:rPr>
        <w:t>Způsob získávání podkladů pro hodnocení</w:t>
      </w:r>
    </w:p>
    <w:p w14:paraId="066889ED" w14:textId="77777777" w:rsidR="00457738" w:rsidRDefault="00457738" w:rsidP="00457738">
      <w:pPr>
        <w:jc w:val="both"/>
        <w:rPr>
          <w:sz w:val="22"/>
          <w:szCs w:val="22"/>
        </w:rPr>
      </w:pPr>
      <w:r>
        <w:rPr>
          <w:sz w:val="22"/>
          <w:szCs w:val="22"/>
        </w:rPr>
        <w:t xml:space="preserve"> </w:t>
      </w:r>
    </w:p>
    <w:p w14:paraId="738009FC" w14:textId="11382A11" w:rsidR="00457738" w:rsidRDefault="00457738" w:rsidP="00457738">
      <w:pPr>
        <w:jc w:val="both"/>
        <w:rPr>
          <w:sz w:val="22"/>
          <w:szCs w:val="22"/>
        </w:rPr>
      </w:pPr>
      <w:r>
        <w:rPr>
          <w:sz w:val="22"/>
          <w:szCs w:val="22"/>
        </w:rPr>
        <w:t>Podklady pro hodnocení a klasifikaci výchovně vzdělávacích výsledků a chování žáka získává učitel/</w:t>
      </w:r>
      <w:proofErr w:type="spellStart"/>
      <w:r>
        <w:rPr>
          <w:sz w:val="22"/>
          <w:szCs w:val="22"/>
        </w:rPr>
        <w:t>ka</w:t>
      </w:r>
      <w:proofErr w:type="spellEnd"/>
      <w:r>
        <w:rPr>
          <w:sz w:val="22"/>
          <w:szCs w:val="22"/>
        </w:rPr>
        <w:t xml:space="preserve"> zejména těmito metodami, formami a prostředky:</w:t>
      </w:r>
    </w:p>
    <w:p w14:paraId="32B27FDB" w14:textId="77777777" w:rsidR="00395E4D" w:rsidRDefault="00395E4D" w:rsidP="00457738">
      <w:pPr>
        <w:jc w:val="both"/>
        <w:rPr>
          <w:sz w:val="22"/>
          <w:szCs w:val="22"/>
        </w:rPr>
      </w:pPr>
    </w:p>
    <w:p w14:paraId="120BEDEE" w14:textId="20C05ADC" w:rsidR="00457738" w:rsidRPr="00395E4D" w:rsidRDefault="00457738" w:rsidP="00395E4D">
      <w:pPr>
        <w:pStyle w:val="Odstavecseseznamem"/>
        <w:numPr>
          <w:ilvl w:val="1"/>
          <w:numId w:val="29"/>
        </w:numPr>
        <w:jc w:val="both"/>
        <w:rPr>
          <w:sz w:val="22"/>
          <w:szCs w:val="22"/>
        </w:rPr>
      </w:pPr>
      <w:r w:rsidRPr="00395E4D">
        <w:rPr>
          <w:sz w:val="22"/>
          <w:szCs w:val="22"/>
        </w:rPr>
        <w:t>soustavným diagnostickým pozorováním žáka,</w:t>
      </w:r>
    </w:p>
    <w:p w14:paraId="6EB36DCB" w14:textId="662AA59D" w:rsidR="00457738" w:rsidRPr="00395E4D" w:rsidRDefault="00457738" w:rsidP="00395E4D">
      <w:pPr>
        <w:pStyle w:val="Odstavecseseznamem"/>
        <w:numPr>
          <w:ilvl w:val="1"/>
          <w:numId w:val="29"/>
        </w:numPr>
        <w:jc w:val="both"/>
        <w:rPr>
          <w:sz w:val="22"/>
          <w:szCs w:val="22"/>
        </w:rPr>
      </w:pPr>
      <w:r w:rsidRPr="00395E4D">
        <w:rPr>
          <w:sz w:val="22"/>
          <w:szCs w:val="22"/>
        </w:rPr>
        <w:t>soustavným sledováním výkonů žáka a jeho připravenosti na vyučování,</w:t>
      </w:r>
    </w:p>
    <w:p w14:paraId="7487F6A2" w14:textId="2C2F46D8" w:rsidR="00457738" w:rsidRPr="00395E4D" w:rsidRDefault="00457738" w:rsidP="00395E4D">
      <w:pPr>
        <w:pStyle w:val="Odstavecseseznamem"/>
        <w:numPr>
          <w:ilvl w:val="1"/>
          <w:numId w:val="29"/>
        </w:numPr>
        <w:jc w:val="both"/>
        <w:rPr>
          <w:sz w:val="22"/>
          <w:szCs w:val="22"/>
        </w:rPr>
      </w:pPr>
      <w:r w:rsidRPr="00395E4D">
        <w:rPr>
          <w:sz w:val="22"/>
          <w:szCs w:val="22"/>
        </w:rPr>
        <w:t>různými druhy zkoušek (písemné, ústní, grafické, praktické, pohybové), didaktickými testy,</w:t>
      </w:r>
    </w:p>
    <w:p w14:paraId="1F0DA8A7" w14:textId="118E2575" w:rsidR="00457738" w:rsidRPr="00395E4D" w:rsidRDefault="00457738" w:rsidP="00395E4D">
      <w:pPr>
        <w:pStyle w:val="Odstavecseseznamem"/>
        <w:numPr>
          <w:ilvl w:val="1"/>
          <w:numId w:val="29"/>
        </w:numPr>
        <w:jc w:val="both"/>
        <w:rPr>
          <w:sz w:val="22"/>
          <w:szCs w:val="22"/>
        </w:rPr>
      </w:pPr>
      <w:r w:rsidRPr="00395E4D">
        <w:rPr>
          <w:sz w:val="22"/>
          <w:szCs w:val="22"/>
        </w:rPr>
        <w:t>kontrolními písemnými pracemi a praktickými zkouškami předepsanými učebními osnovami,</w:t>
      </w:r>
    </w:p>
    <w:p w14:paraId="6A0BD59F" w14:textId="5FF7AA96" w:rsidR="00457738" w:rsidRPr="00395E4D" w:rsidRDefault="00457738" w:rsidP="00395E4D">
      <w:pPr>
        <w:pStyle w:val="Odstavecseseznamem"/>
        <w:numPr>
          <w:ilvl w:val="1"/>
          <w:numId w:val="29"/>
        </w:numPr>
        <w:jc w:val="both"/>
        <w:rPr>
          <w:sz w:val="22"/>
          <w:szCs w:val="22"/>
        </w:rPr>
      </w:pPr>
      <w:r w:rsidRPr="00395E4D">
        <w:rPr>
          <w:sz w:val="22"/>
          <w:szCs w:val="22"/>
        </w:rPr>
        <w:t>analýzou různých činností žáka,</w:t>
      </w:r>
    </w:p>
    <w:p w14:paraId="630F357D" w14:textId="4649395A" w:rsidR="00457738" w:rsidRPr="00395E4D" w:rsidRDefault="00457738" w:rsidP="00395E4D">
      <w:pPr>
        <w:pStyle w:val="Odstavecseseznamem"/>
        <w:numPr>
          <w:ilvl w:val="1"/>
          <w:numId w:val="29"/>
        </w:numPr>
        <w:jc w:val="both"/>
        <w:rPr>
          <w:sz w:val="22"/>
          <w:szCs w:val="22"/>
        </w:rPr>
      </w:pPr>
      <w:r w:rsidRPr="00395E4D">
        <w:rPr>
          <w:sz w:val="22"/>
          <w:szCs w:val="22"/>
        </w:rPr>
        <w:t>konzultacemi s ostatními učiteli a podle potřeby s dalšími odborníky (PPP),</w:t>
      </w:r>
    </w:p>
    <w:p w14:paraId="5983D87F" w14:textId="34FACF97" w:rsidR="00457738" w:rsidRPr="00395E4D" w:rsidRDefault="00457738" w:rsidP="00395E4D">
      <w:pPr>
        <w:pStyle w:val="Odstavecseseznamem"/>
        <w:numPr>
          <w:ilvl w:val="1"/>
          <w:numId w:val="29"/>
        </w:numPr>
        <w:jc w:val="both"/>
        <w:rPr>
          <w:sz w:val="22"/>
          <w:szCs w:val="22"/>
        </w:rPr>
      </w:pPr>
      <w:r w:rsidRPr="00395E4D">
        <w:rPr>
          <w:sz w:val="22"/>
          <w:szCs w:val="22"/>
        </w:rPr>
        <w:t>rozhovory se žákem a zákonnými zástupci žáka.</w:t>
      </w:r>
    </w:p>
    <w:p w14:paraId="3215630B" w14:textId="77777777" w:rsidR="00457738" w:rsidRDefault="00457738" w:rsidP="00457738">
      <w:pPr>
        <w:jc w:val="both"/>
        <w:rPr>
          <w:sz w:val="22"/>
          <w:szCs w:val="22"/>
        </w:rPr>
      </w:pPr>
    </w:p>
    <w:p w14:paraId="79856DD7" w14:textId="374E15EE" w:rsidR="00457738" w:rsidRDefault="00457738" w:rsidP="00457738">
      <w:pPr>
        <w:jc w:val="both"/>
        <w:rPr>
          <w:sz w:val="22"/>
          <w:szCs w:val="22"/>
        </w:rPr>
      </w:pPr>
      <w:r>
        <w:rPr>
          <w:sz w:val="22"/>
          <w:szCs w:val="22"/>
        </w:rPr>
        <w:t xml:space="preserve">Žák 2. až 9. ročníku musí mít z každého předmětu alespoň dvě známky za každé pololetí. Známky získávají vyučující průběžně během celého klasifikačního období. </w:t>
      </w:r>
      <w:r w:rsidR="00395E4D">
        <w:rPr>
          <w:sz w:val="22"/>
          <w:szCs w:val="22"/>
        </w:rPr>
        <w:t>Žák není</w:t>
      </w:r>
      <w:r>
        <w:rPr>
          <w:sz w:val="22"/>
          <w:szCs w:val="22"/>
        </w:rPr>
        <w:t xml:space="preserve"> ústně přezkušov</w:t>
      </w:r>
      <w:r w:rsidR="00395E4D">
        <w:rPr>
          <w:sz w:val="22"/>
          <w:szCs w:val="22"/>
        </w:rPr>
        <w:t>án</w:t>
      </w:r>
      <w:r>
        <w:rPr>
          <w:sz w:val="22"/>
          <w:szCs w:val="22"/>
        </w:rPr>
        <w:t xml:space="preserve"> koncem klasifikačního období z látky celého tohoto období. Výjimku </w:t>
      </w:r>
      <w:proofErr w:type="gramStart"/>
      <w:r>
        <w:rPr>
          <w:sz w:val="22"/>
          <w:szCs w:val="22"/>
        </w:rPr>
        <w:t>tvoří</w:t>
      </w:r>
      <w:proofErr w:type="gramEnd"/>
      <w:r>
        <w:rPr>
          <w:sz w:val="22"/>
          <w:szCs w:val="22"/>
        </w:rPr>
        <w:t xml:space="preserve"> vědomosti nutné k zvládn</w:t>
      </w:r>
      <w:r w:rsidR="00395E4D">
        <w:rPr>
          <w:sz w:val="22"/>
          <w:szCs w:val="22"/>
        </w:rPr>
        <w:t xml:space="preserve">utí zkoušené látky. Zkoušení je </w:t>
      </w:r>
      <w:r>
        <w:rPr>
          <w:sz w:val="22"/>
          <w:szCs w:val="22"/>
        </w:rPr>
        <w:t xml:space="preserve">prováděno </w:t>
      </w:r>
      <w:r w:rsidR="00395E4D">
        <w:rPr>
          <w:sz w:val="22"/>
          <w:szCs w:val="22"/>
        </w:rPr>
        <w:t>ve</w:t>
      </w:r>
      <w:r>
        <w:rPr>
          <w:sz w:val="22"/>
          <w:szCs w:val="22"/>
        </w:rPr>
        <w:t xml:space="preserve"> tříd</w:t>
      </w:r>
      <w:r w:rsidR="00395E4D">
        <w:rPr>
          <w:sz w:val="22"/>
          <w:szCs w:val="22"/>
        </w:rPr>
        <w:t>ě.</w:t>
      </w:r>
    </w:p>
    <w:p w14:paraId="0ED3D0F0" w14:textId="77777777" w:rsidR="00457738" w:rsidRDefault="00457738" w:rsidP="00457738">
      <w:pPr>
        <w:jc w:val="both"/>
        <w:rPr>
          <w:sz w:val="22"/>
          <w:szCs w:val="22"/>
        </w:rPr>
      </w:pPr>
    </w:p>
    <w:p w14:paraId="6F03362A" w14:textId="1E8F42AF" w:rsidR="00457738" w:rsidRDefault="00457738" w:rsidP="00457738">
      <w:pPr>
        <w:jc w:val="both"/>
        <w:rPr>
          <w:sz w:val="22"/>
          <w:szCs w:val="22"/>
        </w:rPr>
      </w:pPr>
      <w:r>
        <w:rPr>
          <w:sz w:val="22"/>
          <w:szCs w:val="22"/>
        </w:rPr>
        <w:t>Učitel/</w:t>
      </w:r>
      <w:proofErr w:type="spellStart"/>
      <w:r>
        <w:rPr>
          <w:sz w:val="22"/>
          <w:szCs w:val="22"/>
        </w:rPr>
        <w:t>ka</w:t>
      </w:r>
      <w:proofErr w:type="spellEnd"/>
      <w:r>
        <w:rPr>
          <w:sz w:val="22"/>
          <w:szCs w:val="22"/>
        </w:rPr>
        <w:t xml:space="preserve"> oznamuje žákovi výsledek každé klasifikace, zdůvodňuje</w:t>
      </w:r>
      <w:r w:rsidR="00395E4D">
        <w:rPr>
          <w:sz w:val="22"/>
          <w:szCs w:val="22"/>
        </w:rPr>
        <w:t xml:space="preserve"> ji</w:t>
      </w:r>
      <w:r>
        <w:rPr>
          <w:sz w:val="22"/>
          <w:szCs w:val="22"/>
        </w:rPr>
        <w:t xml:space="preserve"> a poukazuje na klady a nedostatky hodnocených projevů, výkonů, výtvorů. Po ústním vyzkoušení oznámí učitel/</w:t>
      </w:r>
      <w:proofErr w:type="spellStart"/>
      <w:r>
        <w:rPr>
          <w:sz w:val="22"/>
          <w:szCs w:val="22"/>
        </w:rPr>
        <w:t>ka</w:t>
      </w:r>
      <w:proofErr w:type="spellEnd"/>
      <w:r>
        <w:rPr>
          <w:sz w:val="22"/>
          <w:szCs w:val="22"/>
        </w:rPr>
        <w:t xml:space="preserve"> žákovi výsledek hodnocení okamžitě. Výsledky hodnocení písemných zkoušek a prací a praktických činností oznámí žákovi nejpozději do 7 dnů. Učitel/</w:t>
      </w:r>
      <w:proofErr w:type="spellStart"/>
      <w:r>
        <w:rPr>
          <w:sz w:val="22"/>
          <w:szCs w:val="22"/>
        </w:rPr>
        <w:t>ka</w:t>
      </w:r>
      <w:proofErr w:type="spellEnd"/>
      <w:r>
        <w:rPr>
          <w:sz w:val="22"/>
          <w:szCs w:val="22"/>
        </w:rPr>
        <w:t xml:space="preserve"> sděluje všechny známky, které bere v úvahu při celkové klasifikaci, zástupcům žáka, a to zejména prostřednictvím zápisů do žákovské knížky</w:t>
      </w:r>
      <w:r w:rsidR="00395E4D">
        <w:rPr>
          <w:sz w:val="22"/>
          <w:szCs w:val="22"/>
        </w:rPr>
        <w:t>, a to</w:t>
      </w:r>
      <w:r>
        <w:rPr>
          <w:sz w:val="22"/>
          <w:szCs w:val="22"/>
        </w:rPr>
        <w:t xml:space="preserve"> současně se sdělováním známek žákům. Při hodnocení využívá i sebehodnocení žáka.</w:t>
      </w:r>
    </w:p>
    <w:p w14:paraId="6941E530" w14:textId="77777777" w:rsidR="00457738" w:rsidRDefault="00457738" w:rsidP="00457738">
      <w:pPr>
        <w:jc w:val="both"/>
        <w:rPr>
          <w:sz w:val="22"/>
          <w:szCs w:val="22"/>
        </w:rPr>
      </w:pPr>
    </w:p>
    <w:p w14:paraId="20024D10" w14:textId="78FDF595" w:rsidR="00457738" w:rsidRDefault="00457738" w:rsidP="00457738">
      <w:pPr>
        <w:jc w:val="both"/>
        <w:rPr>
          <w:sz w:val="22"/>
          <w:szCs w:val="22"/>
        </w:rPr>
      </w:pPr>
      <w:r>
        <w:rPr>
          <w:sz w:val="22"/>
          <w:szCs w:val="22"/>
        </w:rPr>
        <w:t>Kontrolní písemné práce a další druhy zkoušek rozvrhne učitel/</w:t>
      </w:r>
      <w:proofErr w:type="spellStart"/>
      <w:r>
        <w:rPr>
          <w:sz w:val="22"/>
          <w:szCs w:val="22"/>
        </w:rPr>
        <w:t>ka</w:t>
      </w:r>
      <w:proofErr w:type="spellEnd"/>
      <w:r>
        <w:rPr>
          <w:sz w:val="22"/>
          <w:szCs w:val="22"/>
        </w:rPr>
        <w:t xml:space="preserve"> rovnoměrně na celý školní rok, aby se nadměrně nenahromadily v určitých obdobích.</w:t>
      </w:r>
    </w:p>
    <w:p w14:paraId="13532480" w14:textId="77777777" w:rsidR="00457738" w:rsidRDefault="00457738" w:rsidP="00457738">
      <w:pPr>
        <w:jc w:val="both"/>
        <w:rPr>
          <w:sz w:val="22"/>
          <w:szCs w:val="22"/>
        </w:rPr>
      </w:pPr>
    </w:p>
    <w:p w14:paraId="77ABF320" w14:textId="0B72DBA2" w:rsidR="00457738" w:rsidRDefault="00457738" w:rsidP="00457738">
      <w:pPr>
        <w:jc w:val="both"/>
        <w:rPr>
          <w:sz w:val="22"/>
          <w:szCs w:val="22"/>
        </w:rPr>
      </w:pPr>
      <w:r>
        <w:rPr>
          <w:sz w:val="22"/>
          <w:szCs w:val="22"/>
        </w:rP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14:paraId="1A9B0E69" w14:textId="77777777" w:rsidR="00457738" w:rsidRDefault="00457738" w:rsidP="00457738">
      <w:pPr>
        <w:jc w:val="both"/>
        <w:rPr>
          <w:sz w:val="22"/>
          <w:szCs w:val="22"/>
        </w:rPr>
      </w:pPr>
    </w:p>
    <w:p w14:paraId="49848851" w14:textId="40F3D8A0" w:rsidR="00457738" w:rsidRDefault="00457738" w:rsidP="00457738">
      <w:pPr>
        <w:jc w:val="both"/>
        <w:rPr>
          <w:sz w:val="22"/>
          <w:szCs w:val="22"/>
        </w:rPr>
      </w:pPr>
      <w:r>
        <w:rPr>
          <w:sz w:val="22"/>
          <w:szCs w:val="22"/>
        </w:rPr>
        <w:t>Učitel/</w:t>
      </w:r>
      <w:proofErr w:type="spellStart"/>
      <w:r>
        <w:rPr>
          <w:sz w:val="22"/>
          <w:szCs w:val="22"/>
        </w:rPr>
        <w:t>ka</w:t>
      </w:r>
      <w:proofErr w:type="spellEnd"/>
      <w:r>
        <w:rPr>
          <w:sz w:val="22"/>
          <w:szCs w:val="22"/>
        </w:rPr>
        <w:t xml:space="preserve"> v</w:t>
      </w:r>
      <w:r w:rsidR="00303596">
        <w:rPr>
          <w:sz w:val="22"/>
          <w:szCs w:val="22"/>
        </w:rPr>
        <w:t>ede</w:t>
      </w:r>
      <w:r>
        <w:rPr>
          <w:sz w:val="22"/>
          <w:szCs w:val="22"/>
        </w:rPr>
        <w:t xml:space="preserve"> soustavnou evidenci o každé klasifikaci žáka průkazným způsobem tak, aby mohl</w:t>
      </w:r>
      <w:r w:rsidR="00303596">
        <w:rPr>
          <w:sz w:val="22"/>
          <w:szCs w:val="22"/>
        </w:rPr>
        <w:t>/a</w:t>
      </w:r>
      <w:r>
        <w:rPr>
          <w:sz w:val="22"/>
          <w:szCs w:val="22"/>
        </w:rPr>
        <w:t xml:space="preserve">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14:paraId="7C6E71C6" w14:textId="1E1305EC" w:rsidR="00457738" w:rsidRDefault="00457738" w:rsidP="00457738">
      <w:pPr>
        <w:jc w:val="both"/>
        <w:rPr>
          <w:sz w:val="22"/>
          <w:szCs w:val="22"/>
        </w:rPr>
      </w:pPr>
      <w:r>
        <w:rPr>
          <w:sz w:val="22"/>
          <w:szCs w:val="22"/>
        </w:rPr>
        <w:t>Vyučující zajistí zapsání známek také do školní matriky a dbá na jejich úplnost. Do školní matriky jsou zapisovány známky z jednotlivých předmětů, udělená</w:t>
      </w:r>
      <w:r w:rsidR="00303596">
        <w:rPr>
          <w:sz w:val="22"/>
          <w:szCs w:val="22"/>
        </w:rPr>
        <w:t>/uložená</w:t>
      </w:r>
      <w:r>
        <w:rPr>
          <w:sz w:val="22"/>
          <w:szCs w:val="22"/>
        </w:rPr>
        <w:t xml:space="preserve"> výchovná opatření a další údaje o chování žáka, jeho pracovní aktivitě a činnosti ve škole.</w:t>
      </w:r>
    </w:p>
    <w:p w14:paraId="0071C623" w14:textId="77777777" w:rsidR="00303596" w:rsidRDefault="00303596" w:rsidP="00457738">
      <w:pPr>
        <w:jc w:val="both"/>
        <w:rPr>
          <w:sz w:val="22"/>
          <w:szCs w:val="22"/>
        </w:rPr>
      </w:pPr>
    </w:p>
    <w:p w14:paraId="5AF05714" w14:textId="5AD6E08F" w:rsidR="00457738" w:rsidRDefault="00457738" w:rsidP="00457738">
      <w:pPr>
        <w:jc w:val="both"/>
        <w:rPr>
          <w:sz w:val="22"/>
          <w:szCs w:val="22"/>
        </w:rPr>
      </w:pPr>
      <w:r>
        <w:rPr>
          <w:sz w:val="22"/>
          <w:szCs w:val="22"/>
        </w:rP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14:paraId="1EB4402B" w14:textId="77777777" w:rsidR="00303596" w:rsidRDefault="00457738" w:rsidP="00457738">
      <w:pPr>
        <w:jc w:val="both"/>
        <w:rPr>
          <w:sz w:val="22"/>
          <w:szCs w:val="22"/>
        </w:rPr>
      </w:pPr>
      <w:r>
        <w:rPr>
          <w:sz w:val="22"/>
          <w:szCs w:val="22"/>
        </w:rPr>
        <w:t xml:space="preserve"> </w:t>
      </w:r>
    </w:p>
    <w:p w14:paraId="0CE63FBB" w14:textId="040E8535" w:rsidR="00457738" w:rsidRDefault="00457738" w:rsidP="00457738">
      <w:pPr>
        <w:jc w:val="both"/>
        <w:rPr>
          <w:sz w:val="22"/>
          <w:szCs w:val="22"/>
        </w:rPr>
      </w:pPr>
      <w:r>
        <w:rPr>
          <w:sz w:val="22"/>
          <w:szCs w:val="22"/>
        </w:rPr>
        <w:t>Vyučující dodržují zásady pedagogického taktu, zejména:</w:t>
      </w:r>
    </w:p>
    <w:p w14:paraId="78279A88" w14:textId="38F3B1B0" w:rsidR="00457738" w:rsidRPr="00303596" w:rsidRDefault="00457738" w:rsidP="00303596">
      <w:pPr>
        <w:pStyle w:val="Odstavecseseznamem"/>
        <w:numPr>
          <w:ilvl w:val="0"/>
          <w:numId w:val="32"/>
        </w:numPr>
        <w:jc w:val="both"/>
        <w:rPr>
          <w:sz w:val="22"/>
          <w:szCs w:val="22"/>
        </w:rPr>
      </w:pPr>
      <w:r w:rsidRPr="00303596">
        <w:rPr>
          <w:sz w:val="22"/>
          <w:szCs w:val="22"/>
        </w:rPr>
        <w:t>neklasifikují žáky ihned po jejich návratu do školy po nepřítomnosti delší než jeden týden,</w:t>
      </w:r>
    </w:p>
    <w:p w14:paraId="4F750C95" w14:textId="77777777" w:rsidR="00303596" w:rsidRDefault="00303596" w:rsidP="002B5AD7">
      <w:pPr>
        <w:pStyle w:val="Odstavecseseznamem"/>
        <w:numPr>
          <w:ilvl w:val="0"/>
          <w:numId w:val="32"/>
        </w:numPr>
        <w:ind w:left="1080"/>
        <w:jc w:val="both"/>
        <w:rPr>
          <w:sz w:val="22"/>
          <w:szCs w:val="22"/>
        </w:rPr>
      </w:pPr>
      <w:r w:rsidRPr="00303596">
        <w:rPr>
          <w:sz w:val="22"/>
          <w:szCs w:val="22"/>
        </w:rPr>
        <w:t>klasifikují</w:t>
      </w:r>
      <w:r w:rsidR="00457738" w:rsidRPr="00303596">
        <w:rPr>
          <w:sz w:val="22"/>
          <w:szCs w:val="22"/>
        </w:rPr>
        <w:t xml:space="preserve"> </w:t>
      </w:r>
      <w:r w:rsidRPr="00303596">
        <w:rPr>
          <w:sz w:val="22"/>
          <w:szCs w:val="22"/>
        </w:rPr>
        <w:t>pouze</w:t>
      </w:r>
      <w:r w:rsidR="00457738" w:rsidRPr="00303596">
        <w:rPr>
          <w:sz w:val="22"/>
          <w:szCs w:val="22"/>
        </w:rPr>
        <w:t xml:space="preserve"> probrané učivo, </w:t>
      </w:r>
    </w:p>
    <w:p w14:paraId="253F5C74" w14:textId="58709BE0" w:rsidR="00457738" w:rsidRPr="00303596" w:rsidRDefault="00457738" w:rsidP="002B5AD7">
      <w:pPr>
        <w:pStyle w:val="Odstavecseseznamem"/>
        <w:numPr>
          <w:ilvl w:val="0"/>
          <w:numId w:val="32"/>
        </w:numPr>
        <w:ind w:left="1080"/>
        <w:jc w:val="both"/>
        <w:rPr>
          <w:sz w:val="22"/>
          <w:szCs w:val="22"/>
        </w:rPr>
      </w:pPr>
      <w:r w:rsidRPr="00303596">
        <w:rPr>
          <w:sz w:val="22"/>
          <w:szCs w:val="22"/>
        </w:rPr>
        <w:t>před prověřováním znalostí musí mít žáci dostatek času k naučení, procvičení a zažití učiva,</w:t>
      </w:r>
    </w:p>
    <w:p w14:paraId="0ACAA117" w14:textId="17D1D477" w:rsidR="00457738" w:rsidRPr="00303596" w:rsidRDefault="00457738" w:rsidP="00303596">
      <w:pPr>
        <w:ind w:left="1080"/>
        <w:jc w:val="both"/>
        <w:rPr>
          <w:sz w:val="22"/>
          <w:szCs w:val="22"/>
        </w:rPr>
      </w:pPr>
      <w:r w:rsidRPr="00303596">
        <w:rPr>
          <w:sz w:val="22"/>
          <w:szCs w:val="22"/>
        </w:rPr>
        <w:t>prověřování znalostí provád</w:t>
      </w:r>
      <w:r w:rsidR="00303596">
        <w:rPr>
          <w:sz w:val="22"/>
          <w:szCs w:val="22"/>
        </w:rPr>
        <w:t>í učitel/</w:t>
      </w:r>
      <w:proofErr w:type="spellStart"/>
      <w:r w:rsidR="00303596">
        <w:rPr>
          <w:sz w:val="22"/>
          <w:szCs w:val="22"/>
        </w:rPr>
        <w:t>ka</w:t>
      </w:r>
      <w:proofErr w:type="spellEnd"/>
      <w:r w:rsidRPr="00303596">
        <w:rPr>
          <w:sz w:val="22"/>
          <w:szCs w:val="22"/>
        </w:rPr>
        <w:t xml:space="preserve"> až po dostatečném procvičení učiva.</w:t>
      </w:r>
    </w:p>
    <w:p w14:paraId="1A92A5C2" w14:textId="77777777" w:rsidR="00457738" w:rsidRDefault="00457738" w:rsidP="00457738">
      <w:pPr>
        <w:jc w:val="both"/>
        <w:rPr>
          <w:sz w:val="22"/>
          <w:szCs w:val="22"/>
        </w:rPr>
      </w:pPr>
    </w:p>
    <w:p w14:paraId="06EDB203" w14:textId="0DF3A73A" w:rsidR="00457738" w:rsidRDefault="00457738" w:rsidP="00457738">
      <w:pPr>
        <w:jc w:val="both"/>
        <w:rPr>
          <w:sz w:val="22"/>
          <w:szCs w:val="22"/>
        </w:rPr>
      </w:pPr>
      <w:r>
        <w:rPr>
          <w:sz w:val="22"/>
          <w:szCs w:val="22"/>
        </w:rPr>
        <w:t>Třídní učitelky/učitelé (</w:t>
      </w:r>
      <w:r w:rsidR="00303596">
        <w:rPr>
          <w:sz w:val="22"/>
          <w:szCs w:val="22"/>
        </w:rPr>
        <w:t>školní poradenské pracoviště</w:t>
      </w:r>
      <w:r>
        <w:rPr>
          <w:sz w:val="22"/>
          <w:szCs w:val="22"/>
        </w:rPr>
        <w:t xml:space="preserve">) jsou povinni seznamovat ostatní vyučující s doporučením </w:t>
      </w:r>
      <w:r w:rsidR="00303596">
        <w:rPr>
          <w:sz w:val="22"/>
          <w:szCs w:val="22"/>
        </w:rPr>
        <w:t>školských poradenských zařízení</w:t>
      </w:r>
      <w:r>
        <w:rPr>
          <w:sz w:val="22"/>
          <w:szCs w:val="22"/>
        </w:rPr>
        <w:t>, kter</w:t>
      </w:r>
      <w:r w:rsidR="00303596">
        <w:rPr>
          <w:sz w:val="22"/>
          <w:szCs w:val="22"/>
        </w:rPr>
        <w:t>á</w:t>
      </w:r>
      <w:r>
        <w:rPr>
          <w:sz w:val="22"/>
          <w:szCs w:val="22"/>
        </w:rPr>
        <w:t xml:space="preserve"> mají vztah ke způsobu hodnocení a klasifikace žáka a způsobu získávání podkladů. Údaje o nových vyšetřeních jsou součástí zpráv učitelek/učitelů (</w:t>
      </w:r>
      <w:r w:rsidR="00303596">
        <w:rPr>
          <w:sz w:val="22"/>
          <w:szCs w:val="22"/>
        </w:rPr>
        <w:t>školního poradenského pracoviště</w:t>
      </w:r>
      <w:r>
        <w:rPr>
          <w:sz w:val="22"/>
          <w:szCs w:val="22"/>
        </w:rPr>
        <w:t>) na pedagogické radě.</w:t>
      </w:r>
    </w:p>
    <w:p w14:paraId="67D2C8D9" w14:textId="77777777" w:rsidR="00457738" w:rsidRDefault="00457738" w:rsidP="00457738">
      <w:pPr>
        <w:jc w:val="both"/>
        <w:rPr>
          <w:sz w:val="22"/>
          <w:szCs w:val="22"/>
        </w:rPr>
      </w:pPr>
    </w:p>
    <w:p w14:paraId="253AD5F2" w14:textId="4A5542F9" w:rsidR="00303596" w:rsidRPr="00303596" w:rsidRDefault="00303596" w:rsidP="00303596">
      <w:pPr>
        <w:pStyle w:val="Odstavecseseznamem"/>
        <w:numPr>
          <w:ilvl w:val="0"/>
          <w:numId w:val="13"/>
        </w:numPr>
        <w:jc w:val="both"/>
        <w:rPr>
          <w:b/>
          <w:sz w:val="22"/>
          <w:szCs w:val="22"/>
        </w:rPr>
      </w:pPr>
      <w:r w:rsidRPr="00303596">
        <w:rPr>
          <w:b/>
          <w:sz w:val="22"/>
          <w:szCs w:val="22"/>
        </w:rPr>
        <w:t>Komisionální a opravné zkoušky</w:t>
      </w:r>
    </w:p>
    <w:p w14:paraId="112FC0FD" w14:textId="77777777" w:rsidR="00457738" w:rsidRDefault="00457738" w:rsidP="00457738">
      <w:pPr>
        <w:jc w:val="both"/>
        <w:rPr>
          <w:b/>
          <w:bCs/>
          <w:sz w:val="22"/>
          <w:szCs w:val="22"/>
        </w:rPr>
      </w:pPr>
    </w:p>
    <w:p w14:paraId="700B518B" w14:textId="07485F01" w:rsidR="00457738" w:rsidRDefault="00457738" w:rsidP="00457738">
      <w:pPr>
        <w:jc w:val="both"/>
        <w:rPr>
          <w:bCs/>
          <w:sz w:val="22"/>
          <w:szCs w:val="22"/>
          <w:u w:val="single"/>
        </w:rPr>
      </w:pPr>
      <w:r>
        <w:rPr>
          <w:bCs/>
          <w:sz w:val="22"/>
          <w:szCs w:val="22"/>
          <w:u w:val="single"/>
        </w:rPr>
        <w:t>Komisionální zkouška</w:t>
      </w:r>
    </w:p>
    <w:p w14:paraId="7D444511" w14:textId="77777777" w:rsidR="00457738" w:rsidRDefault="00457738" w:rsidP="00457738">
      <w:pPr>
        <w:jc w:val="both"/>
        <w:rPr>
          <w:sz w:val="22"/>
          <w:szCs w:val="22"/>
        </w:rPr>
      </w:pPr>
    </w:p>
    <w:p w14:paraId="3F1A9BE1" w14:textId="7E7169B9" w:rsidR="00457738" w:rsidRDefault="00457738" w:rsidP="00457738">
      <w:pPr>
        <w:jc w:val="both"/>
        <w:rPr>
          <w:sz w:val="22"/>
          <w:szCs w:val="22"/>
        </w:rPr>
      </w:pPr>
      <w:r>
        <w:rPr>
          <w:sz w:val="22"/>
          <w:szCs w:val="22"/>
        </w:rPr>
        <w:t>Komisionální zkouška se koná v těchto případech:</w:t>
      </w:r>
    </w:p>
    <w:p w14:paraId="7ADAE691" w14:textId="08EC605D" w:rsidR="00457738" w:rsidRDefault="00457738" w:rsidP="00303596">
      <w:pPr>
        <w:pStyle w:val="Nadpis2"/>
        <w:numPr>
          <w:ilvl w:val="1"/>
          <w:numId w:val="35"/>
        </w:numPr>
        <w:jc w:val="both"/>
        <w:rPr>
          <w:rFonts w:ascii="Times New Roman" w:hAnsi="Times New Roman" w:cs="Times New Roman"/>
          <w:b w:val="0"/>
          <w:bCs w:val="0"/>
          <w:sz w:val="22"/>
          <w:szCs w:val="22"/>
        </w:rPr>
      </w:pPr>
      <w:r>
        <w:rPr>
          <w:rFonts w:ascii="Times New Roman" w:hAnsi="Times New Roman" w:cs="Times New Roman"/>
          <w:b w:val="0"/>
          <w:bCs w:val="0"/>
          <w:sz w:val="22"/>
          <w:szCs w:val="22"/>
        </w:rPr>
        <w:t xml:space="preserve">má-li zákonný zástupce žáka pochybnosti o správnosti hodnocení na konci prvního nebo druhého pololetí, </w:t>
      </w:r>
    </w:p>
    <w:p w14:paraId="3ACC5518" w14:textId="6F39928B" w:rsidR="00457738" w:rsidRPr="00303596" w:rsidRDefault="00457738" w:rsidP="00303596">
      <w:pPr>
        <w:pStyle w:val="Odstavecseseznamem"/>
        <w:numPr>
          <w:ilvl w:val="1"/>
          <w:numId w:val="35"/>
        </w:numPr>
        <w:jc w:val="both"/>
        <w:rPr>
          <w:sz w:val="22"/>
          <w:szCs w:val="22"/>
        </w:rPr>
      </w:pPr>
      <w:r w:rsidRPr="00303596">
        <w:rPr>
          <w:sz w:val="22"/>
          <w:szCs w:val="22"/>
        </w:rPr>
        <w:t xml:space="preserve">při konání opravné zkoušky. </w:t>
      </w:r>
    </w:p>
    <w:p w14:paraId="4BE93C7B" w14:textId="77777777" w:rsidR="00457738" w:rsidRDefault="00457738" w:rsidP="00457738">
      <w:pPr>
        <w:pStyle w:val="Odstavecaut"/>
        <w:numPr>
          <w:ilvl w:val="0"/>
          <w:numId w:val="0"/>
        </w:numPr>
        <w:spacing w:before="0"/>
        <w:rPr>
          <w:sz w:val="22"/>
          <w:szCs w:val="22"/>
        </w:rPr>
      </w:pPr>
    </w:p>
    <w:p w14:paraId="4DC20E74" w14:textId="31CF26D2" w:rsidR="00457738" w:rsidRDefault="00457738" w:rsidP="00457738">
      <w:pPr>
        <w:pStyle w:val="Odstavecaut"/>
        <w:numPr>
          <w:ilvl w:val="0"/>
          <w:numId w:val="0"/>
        </w:numPr>
        <w:spacing w:before="0"/>
        <w:rPr>
          <w:sz w:val="22"/>
          <w:szCs w:val="22"/>
        </w:rPr>
      </w:pPr>
      <w:r>
        <w:rPr>
          <w:sz w:val="22"/>
          <w:szCs w:val="22"/>
        </w:rPr>
        <w:t>Komisi pro komisionální přezkoušení jmenuje ředitelka školy; v případě, že je vyučujícím daného předmětu ředitelka školy, jmenuje komisi krajský úřad.</w:t>
      </w:r>
    </w:p>
    <w:p w14:paraId="28B154D4" w14:textId="77777777" w:rsidR="00457738" w:rsidRDefault="00457738" w:rsidP="00457738">
      <w:pPr>
        <w:pStyle w:val="Odstavecaut"/>
        <w:numPr>
          <w:ilvl w:val="0"/>
          <w:numId w:val="0"/>
        </w:numPr>
        <w:spacing w:before="0"/>
        <w:rPr>
          <w:sz w:val="22"/>
          <w:szCs w:val="22"/>
        </w:rPr>
      </w:pPr>
    </w:p>
    <w:p w14:paraId="361016F1" w14:textId="73110500" w:rsidR="00457738" w:rsidRDefault="00457738" w:rsidP="00457738">
      <w:pPr>
        <w:pStyle w:val="Odstavecaut"/>
        <w:numPr>
          <w:ilvl w:val="0"/>
          <w:numId w:val="0"/>
        </w:numPr>
        <w:spacing w:before="0"/>
        <w:rPr>
          <w:sz w:val="22"/>
          <w:szCs w:val="22"/>
        </w:rPr>
      </w:pPr>
      <w:r>
        <w:rPr>
          <w:sz w:val="22"/>
          <w:szCs w:val="22"/>
        </w:rPr>
        <w:t xml:space="preserve">Komise je tříčlenná a </w:t>
      </w:r>
      <w:proofErr w:type="gramStart"/>
      <w:r>
        <w:rPr>
          <w:sz w:val="22"/>
          <w:szCs w:val="22"/>
        </w:rPr>
        <w:t>tvoří</w:t>
      </w:r>
      <w:proofErr w:type="gramEnd"/>
      <w:r>
        <w:rPr>
          <w:sz w:val="22"/>
          <w:szCs w:val="22"/>
        </w:rPr>
        <w:t xml:space="preserve"> ji:</w:t>
      </w:r>
    </w:p>
    <w:p w14:paraId="224CF1CC" w14:textId="77777777" w:rsidR="00457738" w:rsidRDefault="00457738" w:rsidP="00457738">
      <w:pPr>
        <w:pStyle w:val="Psmeno"/>
        <w:ind w:left="0" w:firstLine="0"/>
        <w:rPr>
          <w:color w:val="auto"/>
          <w:sz w:val="22"/>
          <w:szCs w:val="22"/>
        </w:rPr>
      </w:pPr>
      <w:r>
        <w:rPr>
          <w:color w:val="auto"/>
          <w:sz w:val="22"/>
          <w:szCs w:val="22"/>
        </w:rPr>
        <w:t>a) předseda, kterým je ředitelka školy, popřípadě jím pověřený učitel/</w:t>
      </w:r>
      <w:proofErr w:type="spellStart"/>
      <w:r>
        <w:rPr>
          <w:color w:val="auto"/>
          <w:sz w:val="22"/>
          <w:szCs w:val="22"/>
        </w:rPr>
        <w:t>ka</w:t>
      </w:r>
      <w:proofErr w:type="spellEnd"/>
      <w:r>
        <w:rPr>
          <w:color w:val="auto"/>
          <w:sz w:val="22"/>
          <w:szCs w:val="22"/>
        </w:rPr>
        <w:t>, nebo v případě, že vyučujícím daného předmětu je ředitelka školy, krajským úřadem jmenovaný jiný pedagogický pracovník školy,</w:t>
      </w:r>
    </w:p>
    <w:p w14:paraId="7CE4D534" w14:textId="77777777" w:rsidR="00457738" w:rsidRDefault="00457738" w:rsidP="00457738">
      <w:pPr>
        <w:pStyle w:val="Psmeno"/>
        <w:ind w:left="0" w:firstLine="0"/>
        <w:rPr>
          <w:color w:val="auto"/>
          <w:sz w:val="22"/>
          <w:szCs w:val="22"/>
        </w:rPr>
      </w:pPr>
      <w:r>
        <w:rPr>
          <w:color w:val="auto"/>
          <w:sz w:val="22"/>
          <w:szCs w:val="22"/>
        </w:rPr>
        <w:t>b) zkoušející učitel/</w:t>
      </w:r>
      <w:proofErr w:type="spellStart"/>
      <w:r>
        <w:rPr>
          <w:color w:val="auto"/>
          <w:sz w:val="22"/>
          <w:szCs w:val="22"/>
        </w:rPr>
        <w:t>ka</w:t>
      </w:r>
      <w:proofErr w:type="spellEnd"/>
      <w:r>
        <w:rPr>
          <w:color w:val="auto"/>
          <w:sz w:val="22"/>
          <w:szCs w:val="22"/>
        </w:rPr>
        <w:t>, jímž je vyučující daného předmětu ve třídě, v níž je žák zařazen, popřípadě jiný vyučující daného předmětu,</w:t>
      </w:r>
    </w:p>
    <w:p w14:paraId="71D431A3" w14:textId="77777777" w:rsidR="00457738" w:rsidRDefault="00457738" w:rsidP="00457738">
      <w:pPr>
        <w:pStyle w:val="Psmeno"/>
        <w:ind w:left="0" w:firstLine="0"/>
        <w:rPr>
          <w:color w:val="auto"/>
          <w:sz w:val="22"/>
          <w:szCs w:val="22"/>
        </w:rPr>
      </w:pPr>
      <w:r>
        <w:rPr>
          <w:color w:val="auto"/>
          <w:sz w:val="22"/>
          <w:szCs w:val="22"/>
        </w:rPr>
        <w:t>c) přísedící, kterým je jiný vyučující daného předmětu nebo předmětu stejné vzdělávací oblasti stanovené Rámcovým vzdělávacím programem pro základní vzdělávání.</w:t>
      </w:r>
    </w:p>
    <w:p w14:paraId="74811CE4" w14:textId="77777777" w:rsidR="00457738" w:rsidRDefault="00457738" w:rsidP="00457738">
      <w:pPr>
        <w:pStyle w:val="Odstavecaut"/>
        <w:numPr>
          <w:ilvl w:val="0"/>
          <w:numId w:val="0"/>
        </w:numPr>
        <w:spacing w:before="0"/>
        <w:rPr>
          <w:sz w:val="22"/>
          <w:szCs w:val="22"/>
        </w:rPr>
      </w:pPr>
    </w:p>
    <w:p w14:paraId="183E5F93" w14:textId="6EF9D279" w:rsidR="00457738" w:rsidRDefault="00457738" w:rsidP="00457738">
      <w:pPr>
        <w:pStyle w:val="Odstavecaut"/>
        <w:numPr>
          <w:ilvl w:val="0"/>
          <w:numId w:val="0"/>
        </w:numPr>
        <w:spacing w:before="0"/>
        <w:rPr>
          <w:sz w:val="22"/>
          <w:szCs w:val="22"/>
        </w:rPr>
      </w:pPr>
      <w:r>
        <w:rPr>
          <w:sz w:val="22"/>
          <w:szCs w:val="22"/>
        </w:rPr>
        <w:t xml:space="preserve">Výsledek přezkoušení již nelze napadnout novou žádostí o přezkoušení. Výsledek přezkoušení stanoví komise hlasováním. Výsledek přezkoušení se </w:t>
      </w:r>
      <w:proofErr w:type="gramStart"/>
      <w:r>
        <w:rPr>
          <w:sz w:val="22"/>
          <w:szCs w:val="22"/>
        </w:rPr>
        <w:t>vyjádří</w:t>
      </w:r>
      <w:proofErr w:type="gramEnd"/>
      <w:r>
        <w:rPr>
          <w:sz w:val="22"/>
          <w:szCs w:val="22"/>
        </w:rPr>
        <w:t xml:space="preserve">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14:paraId="2BE550E9" w14:textId="77777777" w:rsidR="00457738" w:rsidRDefault="00457738" w:rsidP="00457738">
      <w:pPr>
        <w:pStyle w:val="Odstavecaut"/>
        <w:numPr>
          <w:ilvl w:val="0"/>
          <w:numId w:val="0"/>
        </w:numPr>
        <w:spacing w:before="0"/>
        <w:rPr>
          <w:sz w:val="22"/>
          <w:szCs w:val="22"/>
        </w:rPr>
      </w:pPr>
    </w:p>
    <w:p w14:paraId="175DD190" w14:textId="010C675E" w:rsidR="00457738" w:rsidRDefault="00457738" w:rsidP="00457738">
      <w:pPr>
        <w:pStyle w:val="Odstavecaut"/>
        <w:numPr>
          <w:ilvl w:val="0"/>
          <w:numId w:val="0"/>
        </w:numPr>
        <w:spacing w:before="0"/>
        <w:rPr>
          <w:sz w:val="22"/>
          <w:szCs w:val="22"/>
        </w:rPr>
      </w:pPr>
      <w:r>
        <w:rPr>
          <w:sz w:val="22"/>
          <w:szCs w:val="22"/>
        </w:rPr>
        <w:t xml:space="preserve">O přezkoušení se pořizuje protokol, který se stává součástí dokumentace školy. Za řádné vyplnění protokolu odpovídá předseda komise, protokol </w:t>
      </w:r>
      <w:proofErr w:type="gramStart"/>
      <w:r>
        <w:rPr>
          <w:sz w:val="22"/>
          <w:szCs w:val="22"/>
        </w:rPr>
        <w:t>podepíší</w:t>
      </w:r>
      <w:proofErr w:type="gramEnd"/>
      <w:r>
        <w:rPr>
          <w:sz w:val="22"/>
          <w:szCs w:val="22"/>
        </w:rPr>
        <w:t xml:space="preserve"> všichni členové komise.</w:t>
      </w:r>
    </w:p>
    <w:p w14:paraId="053D4FC4" w14:textId="77777777" w:rsidR="00457738" w:rsidRDefault="00457738" w:rsidP="00457738">
      <w:pPr>
        <w:pStyle w:val="Odstavecaut"/>
        <w:numPr>
          <w:ilvl w:val="0"/>
          <w:numId w:val="0"/>
        </w:numPr>
        <w:spacing w:before="0"/>
        <w:rPr>
          <w:sz w:val="22"/>
          <w:szCs w:val="22"/>
        </w:rPr>
      </w:pPr>
    </w:p>
    <w:p w14:paraId="1C29CC80" w14:textId="53E63AEB" w:rsidR="00457738" w:rsidRDefault="00457738" w:rsidP="00457738">
      <w:pPr>
        <w:pStyle w:val="Odstavecaut"/>
        <w:numPr>
          <w:ilvl w:val="0"/>
          <w:numId w:val="0"/>
        </w:numPr>
        <w:spacing w:before="0"/>
        <w:rPr>
          <w:sz w:val="22"/>
          <w:szCs w:val="22"/>
        </w:rPr>
      </w:pPr>
      <w:r>
        <w:rPr>
          <w:sz w:val="22"/>
          <w:szCs w:val="22"/>
        </w:rPr>
        <w:t>Žák může v jednom dni vykonat přezkoušení pouze z jednoho předmětu. Není-li možné žáka ze závažných důvodů ve stanoveném termínu přezkoušet, stanoví orgán jmenující komisi náhradní termín přezkoušení.</w:t>
      </w:r>
    </w:p>
    <w:p w14:paraId="0A970A1E" w14:textId="77777777" w:rsidR="00457738" w:rsidRDefault="00457738" w:rsidP="00457738">
      <w:pPr>
        <w:pStyle w:val="Odstavecaut"/>
        <w:numPr>
          <w:ilvl w:val="0"/>
          <w:numId w:val="0"/>
        </w:numPr>
        <w:spacing w:before="0"/>
        <w:rPr>
          <w:sz w:val="22"/>
          <w:szCs w:val="22"/>
        </w:rPr>
      </w:pPr>
    </w:p>
    <w:p w14:paraId="5F6BDC8A" w14:textId="426F24EF" w:rsidR="00457738" w:rsidRDefault="00457738" w:rsidP="00457738">
      <w:pPr>
        <w:pStyle w:val="Odstavecaut"/>
        <w:numPr>
          <w:ilvl w:val="0"/>
          <w:numId w:val="0"/>
        </w:numPr>
        <w:spacing w:before="0"/>
        <w:rPr>
          <w:sz w:val="22"/>
          <w:szCs w:val="22"/>
        </w:rPr>
      </w:pPr>
      <w:r>
        <w:rPr>
          <w:sz w:val="22"/>
          <w:szCs w:val="22"/>
        </w:rPr>
        <w:t>Konkrétní obsah a rozsah přezkoušení stanoví ředitel/</w:t>
      </w:r>
      <w:proofErr w:type="spellStart"/>
      <w:r>
        <w:rPr>
          <w:sz w:val="22"/>
          <w:szCs w:val="22"/>
        </w:rPr>
        <w:t>ka</w:t>
      </w:r>
      <w:proofErr w:type="spellEnd"/>
      <w:r>
        <w:rPr>
          <w:sz w:val="22"/>
          <w:szCs w:val="22"/>
        </w:rPr>
        <w:t xml:space="preserve"> školy v souladu se školním vzdělávacím programem.</w:t>
      </w:r>
    </w:p>
    <w:p w14:paraId="496B5FF8" w14:textId="77777777" w:rsidR="00303596" w:rsidRDefault="00303596" w:rsidP="00457738">
      <w:pPr>
        <w:pStyle w:val="Odstavecaut"/>
        <w:numPr>
          <w:ilvl w:val="0"/>
          <w:numId w:val="0"/>
        </w:numPr>
        <w:spacing w:before="0"/>
        <w:rPr>
          <w:sz w:val="22"/>
          <w:szCs w:val="22"/>
        </w:rPr>
      </w:pPr>
    </w:p>
    <w:p w14:paraId="24E44255" w14:textId="3CE8C8C7" w:rsidR="00457738" w:rsidRDefault="00457738" w:rsidP="00457738">
      <w:pPr>
        <w:pStyle w:val="Odstavecaut"/>
        <w:numPr>
          <w:ilvl w:val="0"/>
          <w:numId w:val="0"/>
        </w:numPr>
        <w:spacing w:before="0"/>
        <w:rPr>
          <w:sz w:val="22"/>
          <w:szCs w:val="22"/>
        </w:rPr>
      </w:pPr>
      <w:r>
        <w:rPr>
          <w:sz w:val="22"/>
          <w:szCs w:val="22"/>
        </w:rPr>
        <w:t>Vykonáním přezkoušení není dotčena možnost vykonat opravnou zkoušku.</w:t>
      </w:r>
    </w:p>
    <w:p w14:paraId="63D18793" w14:textId="77777777" w:rsidR="00457738" w:rsidRDefault="00457738" w:rsidP="00457738">
      <w:pPr>
        <w:pStyle w:val="Odstavecaut"/>
        <w:numPr>
          <w:ilvl w:val="0"/>
          <w:numId w:val="0"/>
        </w:numPr>
        <w:spacing w:before="0"/>
        <w:rPr>
          <w:sz w:val="22"/>
          <w:szCs w:val="22"/>
        </w:rPr>
      </w:pPr>
    </w:p>
    <w:p w14:paraId="784B044A" w14:textId="374D9997" w:rsidR="00457738" w:rsidRDefault="00457738" w:rsidP="00457738">
      <w:pPr>
        <w:pStyle w:val="Odstavecaut"/>
        <w:numPr>
          <w:ilvl w:val="0"/>
          <w:numId w:val="0"/>
        </w:numPr>
        <w:spacing w:before="0"/>
        <w:rPr>
          <w:sz w:val="22"/>
          <w:szCs w:val="22"/>
        </w:rPr>
      </w:pPr>
      <w:r>
        <w:rPr>
          <w:sz w:val="22"/>
          <w:szCs w:val="22"/>
        </w:rPr>
        <w:t>Třídní učitel/</w:t>
      </w:r>
      <w:proofErr w:type="spellStart"/>
      <w:r>
        <w:rPr>
          <w:sz w:val="22"/>
          <w:szCs w:val="22"/>
        </w:rPr>
        <w:t>ka</w:t>
      </w:r>
      <w:proofErr w:type="spellEnd"/>
      <w:r>
        <w:rPr>
          <w:sz w:val="22"/>
          <w:szCs w:val="22"/>
        </w:rPr>
        <w:t xml:space="preserve"> zapíše do třídního výkazu poznámku o vykonaných zkouškách, doplní celkový prospěch a vydá žákovi vysvědčení s datem poslední zkoušky</w:t>
      </w:r>
    </w:p>
    <w:p w14:paraId="70F08EAE" w14:textId="77777777" w:rsidR="00457738" w:rsidRDefault="00457738" w:rsidP="00457738">
      <w:pPr>
        <w:jc w:val="both"/>
        <w:rPr>
          <w:bCs/>
          <w:sz w:val="22"/>
          <w:szCs w:val="22"/>
          <w:u w:val="single"/>
        </w:rPr>
      </w:pPr>
    </w:p>
    <w:p w14:paraId="579E9688" w14:textId="370A104B" w:rsidR="00457738" w:rsidRDefault="00457738" w:rsidP="00457738">
      <w:pPr>
        <w:jc w:val="both"/>
        <w:rPr>
          <w:bCs/>
          <w:sz w:val="22"/>
          <w:szCs w:val="22"/>
          <w:u w:val="single"/>
        </w:rPr>
      </w:pPr>
      <w:r>
        <w:rPr>
          <w:bCs/>
          <w:sz w:val="22"/>
          <w:szCs w:val="22"/>
          <w:u w:val="single"/>
        </w:rPr>
        <w:t>Opravná zkouška</w:t>
      </w:r>
    </w:p>
    <w:p w14:paraId="7A01B9D7" w14:textId="77777777" w:rsidR="00457738" w:rsidRDefault="00457738" w:rsidP="00457738">
      <w:pPr>
        <w:jc w:val="both"/>
        <w:rPr>
          <w:sz w:val="22"/>
          <w:szCs w:val="22"/>
        </w:rPr>
      </w:pPr>
    </w:p>
    <w:p w14:paraId="2F437686" w14:textId="181FF04E" w:rsidR="00457738" w:rsidRDefault="00457738" w:rsidP="00457738">
      <w:pPr>
        <w:jc w:val="both"/>
        <w:rPr>
          <w:sz w:val="22"/>
          <w:szCs w:val="22"/>
        </w:rPr>
      </w:pPr>
      <w:r>
        <w:rPr>
          <w:sz w:val="22"/>
          <w:szCs w:val="22"/>
        </w:rPr>
        <w:t>Opravné zkoušky konají:</w:t>
      </w:r>
    </w:p>
    <w:p w14:paraId="4A26D19D" w14:textId="10AF31DE" w:rsidR="00457738" w:rsidRPr="00303596" w:rsidRDefault="00457738" w:rsidP="00303596">
      <w:pPr>
        <w:pStyle w:val="Odstavecseseznamem"/>
        <w:numPr>
          <w:ilvl w:val="0"/>
          <w:numId w:val="37"/>
        </w:numPr>
        <w:jc w:val="both"/>
        <w:rPr>
          <w:sz w:val="22"/>
          <w:szCs w:val="22"/>
        </w:rPr>
      </w:pPr>
      <w:r w:rsidRPr="00303596">
        <w:rPr>
          <w:sz w:val="22"/>
          <w:szCs w:val="22"/>
        </w:rPr>
        <w:t>žáci, kteří mají nejvýše dvě nedostatečné z povinných předmětů a zároveň dosud neopakovali ročník na daném stupni základní školy,</w:t>
      </w:r>
    </w:p>
    <w:p w14:paraId="4E445332" w14:textId="6B8D4D8D" w:rsidR="00457738" w:rsidRPr="00303596" w:rsidRDefault="00457738" w:rsidP="00303596">
      <w:pPr>
        <w:pStyle w:val="Odstavecseseznamem"/>
        <w:numPr>
          <w:ilvl w:val="0"/>
          <w:numId w:val="37"/>
        </w:numPr>
        <w:jc w:val="both"/>
        <w:rPr>
          <w:sz w:val="22"/>
          <w:szCs w:val="22"/>
        </w:rPr>
      </w:pPr>
      <w:r w:rsidRPr="00303596">
        <w:rPr>
          <w:sz w:val="22"/>
          <w:szCs w:val="22"/>
        </w:rPr>
        <w:t>žáci devátého ročníku, kteří na konci druhého pololetí neprospěli nejvýše ze dvou povinných předmětů.</w:t>
      </w:r>
    </w:p>
    <w:p w14:paraId="2E3872DE" w14:textId="77777777" w:rsidR="00457738" w:rsidRDefault="00457738" w:rsidP="00457738">
      <w:pPr>
        <w:jc w:val="both"/>
        <w:rPr>
          <w:sz w:val="22"/>
          <w:szCs w:val="22"/>
        </w:rPr>
      </w:pPr>
      <w:r>
        <w:rPr>
          <w:sz w:val="22"/>
          <w:szCs w:val="22"/>
        </w:rPr>
        <w:lastRenderedPageBreak/>
        <w:t>Žáci nekonají opravné zkoušky, jestliže neprospěli z předmětu s výchovným zaměřením.</w:t>
      </w:r>
    </w:p>
    <w:p w14:paraId="469B6FFC" w14:textId="77777777" w:rsidR="00457738" w:rsidRDefault="00457738" w:rsidP="00457738">
      <w:pPr>
        <w:jc w:val="both"/>
        <w:rPr>
          <w:sz w:val="22"/>
          <w:szCs w:val="22"/>
        </w:rPr>
      </w:pPr>
    </w:p>
    <w:p w14:paraId="5423FF5F" w14:textId="5C904CDE" w:rsidR="00457738" w:rsidRDefault="00457738" w:rsidP="00457738">
      <w:pPr>
        <w:jc w:val="both"/>
        <w:rPr>
          <w:bCs/>
          <w:iCs/>
          <w:sz w:val="22"/>
          <w:szCs w:val="22"/>
        </w:rPr>
      </w:pPr>
      <w:r>
        <w:rPr>
          <w:bCs/>
          <w:iCs/>
          <w:sz w:val="22"/>
          <w:szCs w:val="22"/>
        </w:rPr>
        <w:t xml:space="preserve"> Opravné zkoušky se konají nejpozději do konce příslušného školního roku, tj. do 31. srpna. Termín opravných zkoušek a konzultací žáků s příslušnými pedagogickými pracovníky stanoví ředitelka školy na červnové pedagogické radě. Žák může v jednom dni skládat pouze jednu opravnou zkoušku. Opravné zkoušky jsou komisionální.</w:t>
      </w:r>
    </w:p>
    <w:p w14:paraId="0408BDC7" w14:textId="77777777" w:rsidR="00457738" w:rsidRDefault="00457738" w:rsidP="00457738">
      <w:pPr>
        <w:jc w:val="both"/>
        <w:rPr>
          <w:bCs/>
          <w:iCs/>
          <w:sz w:val="22"/>
          <w:szCs w:val="22"/>
        </w:rPr>
      </w:pPr>
    </w:p>
    <w:p w14:paraId="5E651BBC" w14:textId="26E1D577" w:rsidR="00457738" w:rsidRDefault="00457738" w:rsidP="00457738">
      <w:pPr>
        <w:jc w:val="both"/>
        <w:rPr>
          <w:bCs/>
          <w:iCs/>
          <w:sz w:val="22"/>
          <w:szCs w:val="22"/>
        </w:rPr>
      </w:pPr>
      <w:r>
        <w:rPr>
          <w:bCs/>
          <w:iCs/>
          <w:sz w:val="22"/>
          <w:szCs w:val="22"/>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14:paraId="67E5EE16" w14:textId="77777777" w:rsidR="00457738" w:rsidRDefault="00457738" w:rsidP="00457738">
      <w:pPr>
        <w:jc w:val="both"/>
        <w:rPr>
          <w:bCs/>
          <w:iCs/>
          <w:sz w:val="22"/>
          <w:szCs w:val="22"/>
        </w:rPr>
      </w:pPr>
    </w:p>
    <w:p w14:paraId="7AEBA651" w14:textId="40C6F086" w:rsidR="00457738" w:rsidRDefault="00457738" w:rsidP="00457738">
      <w:pPr>
        <w:jc w:val="both"/>
        <w:rPr>
          <w:bCs/>
          <w:iCs/>
          <w:sz w:val="22"/>
          <w:szCs w:val="22"/>
        </w:rPr>
      </w:pPr>
      <w:r>
        <w:rPr>
          <w:bCs/>
          <w:iCs/>
          <w:sz w:val="22"/>
          <w:szCs w:val="22"/>
        </w:rPr>
        <w:t>Žákovi, který konal opravnou zkoušku, se na vysvědčení uvede datum poslední opravné zkoušky v daném pololetí.</w:t>
      </w:r>
    </w:p>
    <w:p w14:paraId="3D5879F2" w14:textId="77777777" w:rsidR="00457738" w:rsidRDefault="00457738" w:rsidP="00457738">
      <w:pPr>
        <w:jc w:val="both"/>
        <w:rPr>
          <w:bCs/>
          <w:iCs/>
          <w:sz w:val="22"/>
          <w:szCs w:val="22"/>
        </w:rPr>
      </w:pPr>
    </w:p>
    <w:p w14:paraId="064B10F5" w14:textId="2B062AA9" w:rsidR="00457738" w:rsidRDefault="00457738" w:rsidP="00457738">
      <w:pPr>
        <w:jc w:val="both"/>
        <w:rPr>
          <w:bCs/>
          <w:iCs/>
          <w:sz w:val="22"/>
          <w:szCs w:val="22"/>
        </w:rPr>
      </w:pPr>
      <w:r>
        <w:rPr>
          <w:bCs/>
          <w:iCs/>
          <w:sz w:val="22"/>
          <w:szCs w:val="22"/>
        </w:rPr>
        <w:t>Třídní učitel/</w:t>
      </w:r>
      <w:proofErr w:type="spellStart"/>
      <w:r>
        <w:rPr>
          <w:bCs/>
          <w:iCs/>
          <w:sz w:val="22"/>
          <w:szCs w:val="22"/>
        </w:rPr>
        <w:t>ka</w:t>
      </w:r>
      <w:proofErr w:type="spellEnd"/>
      <w:r>
        <w:rPr>
          <w:bCs/>
          <w:iCs/>
          <w:sz w:val="22"/>
          <w:szCs w:val="22"/>
        </w:rPr>
        <w:t xml:space="preserve"> zapíše do třídního výkazu žákovi, který konal opravnou zkoušku:</w:t>
      </w:r>
    </w:p>
    <w:p w14:paraId="08D64AE5" w14:textId="77777777" w:rsidR="00457738" w:rsidRDefault="00457738" w:rsidP="00457738">
      <w:pPr>
        <w:jc w:val="both"/>
        <w:rPr>
          <w:i/>
          <w:iCs/>
          <w:sz w:val="22"/>
          <w:szCs w:val="22"/>
          <w:u w:val="single"/>
        </w:rPr>
      </w:pPr>
    </w:p>
    <w:p w14:paraId="2003D609" w14:textId="77777777" w:rsidR="00457738" w:rsidRDefault="00457738" w:rsidP="00457738">
      <w:pPr>
        <w:jc w:val="both"/>
        <w:rPr>
          <w:i/>
          <w:iCs/>
          <w:sz w:val="22"/>
          <w:szCs w:val="22"/>
        </w:rPr>
      </w:pPr>
      <w:r>
        <w:rPr>
          <w:i/>
          <w:iCs/>
          <w:sz w:val="22"/>
          <w:szCs w:val="22"/>
        </w:rPr>
        <w:t>Vykonání opravné zkoušky (třídní výkaz – poznámka)</w:t>
      </w:r>
    </w:p>
    <w:p w14:paraId="4E36DC81" w14:textId="77777777" w:rsidR="00457738" w:rsidRDefault="00457738" w:rsidP="00457738">
      <w:pPr>
        <w:jc w:val="both"/>
        <w:rPr>
          <w:i/>
          <w:iCs/>
          <w:sz w:val="22"/>
          <w:szCs w:val="22"/>
        </w:rPr>
      </w:pPr>
      <w:r>
        <w:rPr>
          <w:i/>
          <w:iCs/>
          <w:sz w:val="22"/>
          <w:szCs w:val="22"/>
        </w:rPr>
        <w:t>Žák vykonal dne …… opravnou zkoušku z předmětu ………s prospěchem ……</w:t>
      </w:r>
      <w:proofErr w:type="gramStart"/>
      <w:r>
        <w:rPr>
          <w:i/>
          <w:iCs/>
          <w:sz w:val="22"/>
          <w:szCs w:val="22"/>
        </w:rPr>
        <w:t>… .</w:t>
      </w:r>
      <w:proofErr w:type="gramEnd"/>
    </w:p>
    <w:p w14:paraId="29B61469" w14:textId="77777777" w:rsidR="00457738" w:rsidRDefault="00457738" w:rsidP="00457738">
      <w:pPr>
        <w:jc w:val="both"/>
        <w:rPr>
          <w:i/>
          <w:iCs/>
          <w:sz w:val="22"/>
          <w:szCs w:val="22"/>
        </w:rPr>
      </w:pPr>
    </w:p>
    <w:p w14:paraId="4939C7ED" w14:textId="77777777" w:rsidR="00457738" w:rsidRDefault="00457738" w:rsidP="00457738">
      <w:pPr>
        <w:jc w:val="both"/>
        <w:rPr>
          <w:i/>
          <w:iCs/>
          <w:sz w:val="22"/>
          <w:szCs w:val="22"/>
        </w:rPr>
      </w:pPr>
      <w:r>
        <w:rPr>
          <w:i/>
          <w:iCs/>
          <w:sz w:val="22"/>
          <w:szCs w:val="22"/>
        </w:rPr>
        <w:t>Nedostavení se k opravné zkoušce (třídní výkaz – poznámka)</w:t>
      </w:r>
    </w:p>
    <w:p w14:paraId="48B7A963" w14:textId="77777777" w:rsidR="00457738" w:rsidRDefault="00457738" w:rsidP="00457738">
      <w:pPr>
        <w:jc w:val="both"/>
        <w:rPr>
          <w:sz w:val="22"/>
          <w:szCs w:val="22"/>
        </w:rPr>
      </w:pPr>
      <w:r>
        <w:rPr>
          <w:i/>
          <w:iCs/>
          <w:sz w:val="22"/>
          <w:szCs w:val="22"/>
        </w:rPr>
        <w:t>Žák se bez řádné omluvy nedostavil k vykonání opravné zkoušky, čímž jeho prospěch v předmětu ……… zůstává nedostatečný</w:t>
      </w:r>
    </w:p>
    <w:p w14:paraId="48F4B696" w14:textId="77777777" w:rsidR="00303596" w:rsidRDefault="00303596" w:rsidP="00457738">
      <w:pPr>
        <w:jc w:val="both"/>
        <w:rPr>
          <w:sz w:val="22"/>
          <w:szCs w:val="22"/>
        </w:rPr>
      </w:pPr>
    </w:p>
    <w:p w14:paraId="3E448993" w14:textId="77777777" w:rsidR="00E01F89" w:rsidRDefault="00000000"/>
    <w:p w14:paraId="42E097C5" w14:textId="77777777" w:rsidR="00395E4D" w:rsidRDefault="00395E4D"/>
    <w:sectPr w:rsidR="00395E4D" w:rsidSect="006F32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79F"/>
    <w:multiLevelType w:val="hybridMultilevel"/>
    <w:tmpl w:val="FE940F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442B3D"/>
    <w:multiLevelType w:val="hybridMultilevel"/>
    <w:tmpl w:val="E688A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F15B3"/>
    <w:multiLevelType w:val="hybridMultilevel"/>
    <w:tmpl w:val="54E2C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0F3787"/>
    <w:multiLevelType w:val="hybridMultilevel"/>
    <w:tmpl w:val="D152C0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9F594B"/>
    <w:multiLevelType w:val="hybridMultilevel"/>
    <w:tmpl w:val="C7D4A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1F7993"/>
    <w:multiLevelType w:val="hybridMultilevel"/>
    <w:tmpl w:val="83C81EA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5B0992"/>
    <w:multiLevelType w:val="hybridMultilevel"/>
    <w:tmpl w:val="AD0AD6F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DD4CD6"/>
    <w:multiLevelType w:val="hybridMultilevel"/>
    <w:tmpl w:val="07C8D1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BCC4F05"/>
    <w:multiLevelType w:val="hybridMultilevel"/>
    <w:tmpl w:val="F39E8AAC"/>
    <w:lvl w:ilvl="0" w:tplc="0405000F">
      <w:start w:val="1"/>
      <w:numFmt w:val="decimal"/>
      <w:lvlText w:val="%1."/>
      <w:lvlJc w:val="left"/>
      <w:pPr>
        <w:ind w:left="720" w:hanging="360"/>
      </w:pPr>
      <w:rPr>
        <w:rFonts w:hint="default"/>
      </w:rPr>
    </w:lvl>
    <w:lvl w:ilvl="1" w:tplc="7F4AA490">
      <w:start w:val="17"/>
      <w:numFmt w:val="bullet"/>
      <w:lvlText w:val="-"/>
      <w:lvlJc w:val="left"/>
      <w:pPr>
        <w:ind w:left="1780" w:hanging="70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57636A"/>
    <w:multiLevelType w:val="hybridMultilevel"/>
    <w:tmpl w:val="4E8E0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700CA6"/>
    <w:multiLevelType w:val="hybridMultilevel"/>
    <w:tmpl w:val="F2A2C2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C30E6F"/>
    <w:multiLevelType w:val="hybridMultilevel"/>
    <w:tmpl w:val="ED9C3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707960"/>
    <w:multiLevelType w:val="hybridMultilevel"/>
    <w:tmpl w:val="4856729A"/>
    <w:lvl w:ilvl="0" w:tplc="8D7E9FAA">
      <w:start w:val="1"/>
      <w:numFmt w:val="upperRoman"/>
      <w:lvlText w:val="%1."/>
      <w:lvlJc w:val="left"/>
      <w:pPr>
        <w:ind w:left="1080" w:hanging="72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5227BA"/>
    <w:multiLevelType w:val="hybridMultilevel"/>
    <w:tmpl w:val="A042A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0820FF"/>
    <w:multiLevelType w:val="hybridMultilevel"/>
    <w:tmpl w:val="169E2E0E"/>
    <w:lvl w:ilvl="0" w:tplc="BC1C0F8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0B2C24"/>
    <w:multiLevelType w:val="hybridMultilevel"/>
    <w:tmpl w:val="0A6069E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20156C0E"/>
    <w:multiLevelType w:val="hybridMultilevel"/>
    <w:tmpl w:val="9118E0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71EEDA8">
      <w:start w:val="17"/>
      <w:numFmt w:val="bullet"/>
      <w:lvlText w:val="-"/>
      <w:lvlJc w:val="left"/>
      <w:pPr>
        <w:ind w:left="2680" w:hanging="70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F0487D"/>
    <w:multiLevelType w:val="hybridMultilevel"/>
    <w:tmpl w:val="9DA4060C"/>
    <w:lvl w:ilvl="0" w:tplc="8D7E9FAA">
      <w:start w:val="1"/>
      <w:numFmt w:val="upperRoman"/>
      <w:lvlText w:val="%1."/>
      <w:lvlJc w:val="left"/>
      <w:pPr>
        <w:ind w:left="1080" w:hanging="720"/>
      </w:pPr>
      <w:rPr>
        <w:rFonts w:hint="default"/>
      </w:rPr>
    </w:lvl>
    <w:lvl w:ilvl="1" w:tplc="575CD32A">
      <w:start w:val="4"/>
      <w:numFmt w:val="bullet"/>
      <w:lvlText w:val="-"/>
      <w:lvlJc w:val="left"/>
      <w:pPr>
        <w:ind w:left="1780" w:hanging="70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182548"/>
    <w:multiLevelType w:val="hybridMultilevel"/>
    <w:tmpl w:val="DC8EB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D647B4"/>
    <w:multiLevelType w:val="hybridMultilevel"/>
    <w:tmpl w:val="9618A2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A460B0"/>
    <w:multiLevelType w:val="hybridMultilevel"/>
    <w:tmpl w:val="2432DB68"/>
    <w:lvl w:ilvl="0" w:tplc="8D7E9FAA">
      <w:start w:val="1"/>
      <w:numFmt w:val="upperRoman"/>
      <w:lvlText w:val="%1."/>
      <w:lvlJc w:val="left"/>
      <w:pPr>
        <w:ind w:left="1080" w:hanging="72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D16AF9"/>
    <w:multiLevelType w:val="hybridMultilevel"/>
    <w:tmpl w:val="B83EB44A"/>
    <w:lvl w:ilvl="0" w:tplc="BC1C0F80">
      <w:start w:val="1"/>
      <w:numFmt w:val="upperRoman"/>
      <w:lvlText w:val="%1."/>
      <w:lvlJc w:val="left"/>
      <w:pPr>
        <w:ind w:left="1080" w:hanging="720"/>
      </w:pPr>
      <w:rPr>
        <w:rFonts w:hint="default"/>
      </w:rPr>
    </w:lvl>
    <w:lvl w:ilvl="1" w:tplc="28E2D4A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2F140E5"/>
    <w:multiLevelType w:val="hybridMultilevel"/>
    <w:tmpl w:val="97B6C02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794186"/>
    <w:multiLevelType w:val="hybridMultilevel"/>
    <w:tmpl w:val="C1C42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214429"/>
    <w:multiLevelType w:val="hybridMultilevel"/>
    <w:tmpl w:val="1A22F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2D5884"/>
    <w:multiLevelType w:val="hybridMultilevel"/>
    <w:tmpl w:val="E898D182"/>
    <w:lvl w:ilvl="0" w:tplc="BC1C0F80">
      <w:start w:val="1"/>
      <w:numFmt w:val="upperRoman"/>
      <w:lvlText w:val="%1."/>
      <w:lvlJc w:val="left"/>
      <w:pPr>
        <w:ind w:left="1080" w:hanging="720"/>
      </w:pPr>
      <w:rPr>
        <w:rFonts w:hint="default"/>
      </w:rPr>
    </w:lvl>
    <w:lvl w:ilvl="1" w:tplc="28E2D4A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F15D18"/>
    <w:multiLevelType w:val="hybridMultilevel"/>
    <w:tmpl w:val="5ED8EC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C56965"/>
    <w:multiLevelType w:val="hybridMultilevel"/>
    <w:tmpl w:val="252EBE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3016B16"/>
    <w:multiLevelType w:val="hybridMultilevel"/>
    <w:tmpl w:val="E6CCE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DA5EE1"/>
    <w:multiLevelType w:val="hybridMultilevel"/>
    <w:tmpl w:val="6CAA1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066BF6"/>
    <w:multiLevelType w:val="hybridMultilevel"/>
    <w:tmpl w:val="00CCCC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0181889"/>
    <w:multiLevelType w:val="hybridMultilevel"/>
    <w:tmpl w:val="4446AB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E36080"/>
    <w:multiLevelType w:val="hybridMultilevel"/>
    <w:tmpl w:val="D166AD7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CF7880"/>
    <w:multiLevelType w:val="hybridMultilevel"/>
    <w:tmpl w:val="1C647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853250"/>
    <w:multiLevelType w:val="hybridMultilevel"/>
    <w:tmpl w:val="D214F84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B076F3"/>
    <w:multiLevelType w:val="hybridMultilevel"/>
    <w:tmpl w:val="0EE49B1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068"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12439367">
    <w:abstractNumId w:val="22"/>
  </w:num>
  <w:num w:numId="2" w16cid:durableId="1935017378">
    <w:abstractNumId w:val="24"/>
  </w:num>
  <w:num w:numId="3" w16cid:durableId="536165840">
    <w:abstractNumId w:val="8"/>
  </w:num>
  <w:num w:numId="4" w16cid:durableId="1439913273">
    <w:abstractNumId w:val="32"/>
  </w:num>
  <w:num w:numId="5" w16cid:durableId="85155451">
    <w:abstractNumId w:val="31"/>
  </w:num>
  <w:num w:numId="6" w16cid:durableId="292103357">
    <w:abstractNumId w:val="7"/>
  </w:num>
  <w:num w:numId="7" w16cid:durableId="1400665587">
    <w:abstractNumId w:val="28"/>
  </w:num>
  <w:num w:numId="8" w16cid:durableId="1612085214">
    <w:abstractNumId w:val="10"/>
  </w:num>
  <w:num w:numId="9" w16cid:durableId="705452755">
    <w:abstractNumId w:val="16"/>
  </w:num>
  <w:num w:numId="10" w16cid:durableId="1650085863">
    <w:abstractNumId w:val="1"/>
  </w:num>
  <w:num w:numId="11" w16cid:durableId="183401541">
    <w:abstractNumId w:val="11"/>
  </w:num>
  <w:num w:numId="12" w16cid:durableId="1656489586">
    <w:abstractNumId w:val="19"/>
  </w:num>
  <w:num w:numId="13" w16cid:durableId="53087761">
    <w:abstractNumId w:val="21"/>
  </w:num>
  <w:num w:numId="14" w16cid:durableId="1961377375">
    <w:abstractNumId w:val="17"/>
  </w:num>
  <w:num w:numId="15" w16cid:durableId="344358397">
    <w:abstractNumId w:val="35"/>
  </w:num>
  <w:num w:numId="16" w16cid:durableId="2126533589">
    <w:abstractNumId w:val="6"/>
  </w:num>
  <w:num w:numId="17" w16cid:durableId="806895311">
    <w:abstractNumId w:val="33"/>
  </w:num>
  <w:num w:numId="18" w16cid:durableId="692418143">
    <w:abstractNumId w:val="34"/>
  </w:num>
  <w:num w:numId="19" w16cid:durableId="729426960">
    <w:abstractNumId w:val="23"/>
  </w:num>
  <w:num w:numId="20" w16cid:durableId="100152789">
    <w:abstractNumId w:val="0"/>
  </w:num>
  <w:num w:numId="21" w16cid:durableId="833304166">
    <w:abstractNumId w:val="29"/>
  </w:num>
  <w:num w:numId="22" w16cid:durableId="1163162096">
    <w:abstractNumId w:val="5"/>
  </w:num>
  <w:num w:numId="23" w16cid:durableId="136188817">
    <w:abstractNumId w:val="30"/>
  </w:num>
  <w:num w:numId="24" w16cid:durableId="1155995583">
    <w:abstractNumId w:val="9"/>
  </w:num>
  <w:num w:numId="25" w16cid:durableId="1669483317">
    <w:abstractNumId w:val="25"/>
  </w:num>
  <w:num w:numId="26" w16cid:durableId="976228992">
    <w:abstractNumId w:val="12"/>
  </w:num>
  <w:num w:numId="27" w16cid:durableId="568074079">
    <w:abstractNumId w:val="14"/>
  </w:num>
  <w:num w:numId="28" w16cid:durableId="1436754748">
    <w:abstractNumId w:val="2"/>
  </w:num>
  <w:num w:numId="29" w16cid:durableId="328603072">
    <w:abstractNumId w:val="20"/>
  </w:num>
  <w:num w:numId="30" w16cid:durableId="336419564">
    <w:abstractNumId w:val="18"/>
  </w:num>
  <w:num w:numId="31" w16cid:durableId="36707333">
    <w:abstractNumId w:val="3"/>
  </w:num>
  <w:num w:numId="32" w16cid:durableId="857351573">
    <w:abstractNumId w:val="15"/>
  </w:num>
  <w:num w:numId="33" w16cid:durableId="1238397768">
    <w:abstractNumId w:val="26"/>
  </w:num>
  <w:num w:numId="34" w16cid:durableId="1685856935">
    <w:abstractNumId w:val="27"/>
  </w:num>
  <w:num w:numId="35" w16cid:durableId="1137604771">
    <w:abstractNumId w:val="36"/>
  </w:num>
  <w:num w:numId="36" w16cid:durableId="248316221">
    <w:abstractNumId w:val="13"/>
  </w:num>
  <w:num w:numId="37" w16cid:durableId="593439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738"/>
    <w:rsid w:val="00047070"/>
    <w:rsid w:val="000D29D8"/>
    <w:rsid w:val="001A01ED"/>
    <w:rsid w:val="002B25AD"/>
    <w:rsid w:val="00303596"/>
    <w:rsid w:val="00352B28"/>
    <w:rsid w:val="00395E4D"/>
    <w:rsid w:val="00436A59"/>
    <w:rsid w:val="0045545A"/>
    <w:rsid w:val="00457738"/>
    <w:rsid w:val="004858FF"/>
    <w:rsid w:val="006F32A6"/>
    <w:rsid w:val="00764C2F"/>
    <w:rsid w:val="007873D9"/>
    <w:rsid w:val="007B45C2"/>
    <w:rsid w:val="00883DE1"/>
    <w:rsid w:val="00896A8A"/>
    <w:rsid w:val="008D552A"/>
    <w:rsid w:val="00C011B5"/>
    <w:rsid w:val="00C63F0F"/>
    <w:rsid w:val="00C86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A934"/>
  <w14:defaultImageDpi w14:val="32767"/>
  <w15:docId w15:val="{FA89E8A1-8C32-48BB-AC42-228D807D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7738"/>
    <w:rPr>
      <w:rFonts w:ascii="Times New Roman" w:eastAsia="Times New Roman" w:hAnsi="Times New Roman" w:cs="Times New Roman"/>
      <w:lang w:eastAsia="cs-CZ"/>
    </w:rPr>
  </w:style>
  <w:style w:type="paragraph" w:styleId="Nadpis1">
    <w:name w:val="heading 1"/>
    <w:basedOn w:val="Normln"/>
    <w:next w:val="Normln"/>
    <w:link w:val="Nadpis1Char"/>
    <w:qFormat/>
    <w:rsid w:val="00457738"/>
    <w:pPr>
      <w:keepNext/>
      <w:outlineLvl w:val="0"/>
    </w:pPr>
    <w:rPr>
      <w:b/>
      <w:bCs/>
    </w:rPr>
  </w:style>
  <w:style w:type="paragraph" w:styleId="Nadpis2">
    <w:name w:val="heading 2"/>
    <w:basedOn w:val="Normln"/>
    <w:next w:val="Normln"/>
    <w:link w:val="Nadpis2Char"/>
    <w:qFormat/>
    <w:rsid w:val="00457738"/>
    <w:pPr>
      <w:keepNext/>
      <w:outlineLvl w:val="1"/>
    </w:pPr>
    <w:rPr>
      <w:rFonts w:ascii="Arial" w:hAnsi="Arial" w:cs="Arial"/>
      <w:b/>
      <w:bCs/>
      <w:sz w:val="28"/>
    </w:rPr>
  </w:style>
  <w:style w:type="paragraph" w:styleId="Nadpis3">
    <w:name w:val="heading 3"/>
    <w:basedOn w:val="Normln"/>
    <w:next w:val="Normln"/>
    <w:link w:val="Nadpis3Char"/>
    <w:qFormat/>
    <w:rsid w:val="00457738"/>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7738"/>
    <w:rPr>
      <w:rFonts w:ascii="Times New Roman" w:eastAsia="Times New Roman" w:hAnsi="Times New Roman" w:cs="Times New Roman"/>
      <w:b/>
      <w:bCs/>
      <w:lang w:eastAsia="cs-CZ"/>
    </w:rPr>
  </w:style>
  <w:style w:type="character" w:customStyle="1" w:styleId="Nadpis2Char">
    <w:name w:val="Nadpis 2 Char"/>
    <w:basedOn w:val="Standardnpsmoodstavce"/>
    <w:link w:val="Nadpis2"/>
    <w:rsid w:val="00457738"/>
    <w:rPr>
      <w:rFonts w:ascii="Arial" w:eastAsia="Times New Roman" w:hAnsi="Arial" w:cs="Arial"/>
      <w:b/>
      <w:bCs/>
      <w:sz w:val="28"/>
      <w:lang w:eastAsia="cs-CZ"/>
    </w:rPr>
  </w:style>
  <w:style w:type="character" w:customStyle="1" w:styleId="Nadpis3Char">
    <w:name w:val="Nadpis 3 Char"/>
    <w:basedOn w:val="Standardnpsmoodstavce"/>
    <w:link w:val="Nadpis3"/>
    <w:rsid w:val="00457738"/>
    <w:rPr>
      <w:rFonts w:ascii="Times New Roman" w:eastAsia="Times New Roman" w:hAnsi="Times New Roman" w:cs="Times New Roman"/>
      <w:b/>
      <w:bCs/>
      <w:lang w:eastAsia="cs-CZ"/>
    </w:rPr>
  </w:style>
  <w:style w:type="paragraph" w:styleId="Zkladntext">
    <w:name w:val="Body Text"/>
    <w:basedOn w:val="Normln"/>
    <w:link w:val="ZkladntextChar"/>
    <w:rsid w:val="00457738"/>
    <w:rPr>
      <w:b/>
      <w:bCs/>
    </w:rPr>
  </w:style>
  <w:style w:type="character" w:customStyle="1" w:styleId="ZkladntextChar">
    <w:name w:val="Základní text Char"/>
    <w:basedOn w:val="Standardnpsmoodstavce"/>
    <w:link w:val="Zkladntext"/>
    <w:rsid w:val="00457738"/>
    <w:rPr>
      <w:rFonts w:ascii="Times New Roman" w:eastAsia="Times New Roman" w:hAnsi="Times New Roman" w:cs="Times New Roman"/>
      <w:b/>
      <w:bCs/>
      <w:lang w:eastAsia="cs-CZ"/>
    </w:rPr>
  </w:style>
  <w:style w:type="paragraph" w:customStyle="1" w:styleId="Paragrafaut">
    <w:name w:val="Paragraf aut"/>
    <w:basedOn w:val="Normln"/>
    <w:rsid w:val="00457738"/>
    <w:pPr>
      <w:keepNext/>
      <w:numPr>
        <w:numId w:val="1"/>
      </w:numPr>
      <w:spacing w:before="240"/>
      <w:jc w:val="center"/>
      <w:outlineLvl w:val="4"/>
    </w:pPr>
    <w:rPr>
      <w:szCs w:val="20"/>
    </w:rPr>
  </w:style>
  <w:style w:type="paragraph" w:customStyle="1" w:styleId="Odstavecaut">
    <w:name w:val="Odstavec aut"/>
    <w:basedOn w:val="Normln"/>
    <w:rsid w:val="00457738"/>
    <w:pPr>
      <w:numPr>
        <w:ilvl w:val="1"/>
        <w:numId w:val="1"/>
      </w:numPr>
      <w:spacing w:before="120"/>
      <w:jc w:val="both"/>
    </w:pPr>
    <w:rPr>
      <w:szCs w:val="20"/>
    </w:rPr>
  </w:style>
  <w:style w:type="paragraph" w:customStyle="1" w:styleId="Psmeno">
    <w:name w:val="Písmeno"/>
    <w:basedOn w:val="Normln"/>
    <w:rsid w:val="00457738"/>
    <w:pPr>
      <w:numPr>
        <w:ilvl w:val="12"/>
      </w:numPr>
      <w:ind w:left="284" w:hanging="284"/>
      <w:jc w:val="both"/>
    </w:pPr>
    <w:rPr>
      <w:color w:val="000000"/>
      <w:szCs w:val="20"/>
    </w:rPr>
  </w:style>
  <w:style w:type="paragraph" w:styleId="Odstavecseseznamem">
    <w:name w:val="List Paragraph"/>
    <w:basedOn w:val="Normln"/>
    <w:uiPriority w:val="34"/>
    <w:qFormat/>
    <w:rsid w:val="00896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5171</Words>
  <Characters>30514</Characters>
  <Application>Microsoft Office Word</Application>
  <DocSecurity>0</DocSecurity>
  <Lines>254</Lines>
  <Paragraphs>71</Paragraphs>
  <ScaleCrop>false</ScaleCrop>
  <HeadingPairs>
    <vt:vector size="4" baseType="variant">
      <vt:variant>
        <vt:lpstr>Oslovení</vt:lpstr>
      </vt:variant>
      <vt:variant>
        <vt:i4>1</vt:i4>
      </vt:variant>
      <vt:variant>
        <vt:lpstr>Headings</vt:lpstr>
      </vt:variant>
      <vt:variant>
        <vt:i4>9</vt:i4>
      </vt:variant>
    </vt:vector>
  </HeadingPairs>
  <TitlesOfParts>
    <vt:vector size="10" baseType="lpstr">
      <vt:lpstr/>
      <vt:lpstr>Sebehodnocení žáků</vt:lpstr>
      <vt:lpstr>    Klasifikace ve vyučovacích předmětech s převahou teoretického zaměření</vt:lpstr>
      <vt:lpstr>    </vt:lpstr>
      <vt:lpstr>    Klasifikace ve vyučovacích předmětech s převahou výchovného zaměření</vt:lpstr>
      <vt:lpstr>        Převedení slovního hodnocení do klasifikace nebo klasifikace do slovního hodnoce</vt:lpstr>
      <vt:lpstr/>
      <vt:lpstr>Způsob získávání podkladů pro hodnocení</vt:lpstr>
      <vt:lpstr>7 Podrobnosti o komisionálních a opravných zkouškách</vt:lpstr>
      <vt:lpstr>    - má-li zákonný zástupce žáka pochybnosti o správnosti hodnocení na konci prvníh</vt:lpstr>
    </vt:vector>
  </TitlesOfParts>
  <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Veselá</dc:creator>
  <cp:keywords/>
  <dc:description/>
  <cp:lastModifiedBy>Petra Šišková</cp:lastModifiedBy>
  <cp:revision>15</cp:revision>
  <dcterms:created xsi:type="dcterms:W3CDTF">2019-06-28T05:11:00Z</dcterms:created>
  <dcterms:modified xsi:type="dcterms:W3CDTF">2022-09-21T05:20:00Z</dcterms:modified>
</cp:coreProperties>
</file>